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38" w:rsidRPr="00150457" w:rsidRDefault="002A0653" w:rsidP="00150457">
      <w:pPr>
        <w:pStyle w:val="NoSpacing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  <w:lang w:val="en-AU" w:bidi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5100955</wp:posOffset>
            </wp:positionH>
            <wp:positionV relativeFrom="paragraph">
              <wp:posOffset>192405</wp:posOffset>
            </wp:positionV>
            <wp:extent cx="902335" cy="1235710"/>
            <wp:effectExtent l="19050" t="0" r="0" b="0"/>
            <wp:wrapTight wrapText="bothSides">
              <wp:wrapPolygon edited="0">
                <wp:start x="-456" y="0"/>
                <wp:lineTo x="-456" y="21311"/>
                <wp:lineTo x="21433" y="21311"/>
                <wp:lineTo x="21433" y="0"/>
                <wp:lineTo x="-456" y="0"/>
              </wp:wrapPolygon>
            </wp:wrapTight>
            <wp:docPr id="3" name="Picture 3" descr="http://www.artbible.net/1T/-Mal-01,01-Events%20_Portraits_Evenements/18%20WESLEY%20A%20RENDERING%20OF%20THE%20PROPHET%20MALA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rtbible.net/1T/-Mal-01,01-Events%20_Portraits_Evenements/18%20WESLEY%20A%20RENDERING%20OF%20THE%20PROPHET%20MALACHI.jpg">
                      <a:hlinkClick r:id="rId7" invalidUrl="http://www.google.nl/url?sa=i&amp;rct=j&amp;q=&amp;esrc=s&amp;source=images&amp;cd=&amp;cad=rja&amp;uact=8&amp;ved=0CAcQjRxqFQoTCJiPqant8MgCFYETpgodBT0O-g&amp;url=http://www.artbible.net/1T/-Mal-01,01-Events _Portraits_Evenements/slides/18 WESLEY A RENDERING OF THE PROPHET MALACHI.html&amp;psig=AFQjCNGUxnyiQAmmMmqErnTqs4PeNZudaw&amp;ust=144652322211264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9502" b="5628"/>
                    <a:stretch/>
                  </pic:blipFill>
                  <pic:spPr bwMode="auto">
                    <a:xfrm>
                      <a:off x="0" y="0"/>
                      <a:ext cx="90233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23A38" w:rsidRPr="00150457">
        <w:rPr>
          <w:rFonts w:hint="eastAsia"/>
          <w:b/>
          <w:bCs/>
          <w:sz w:val="28"/>
          <w:szCs w:val="28"/>
        </w:rPr>
        <w:t>先知书</w:t>
      </w:r>
    </w:p>
    <w:p w:rsidR="0004129E" w:rsidRPr="00150457" w:rsidRDefault="0004129E" w:rsidP="002D59B9">
      <w:pPr>
        <w:pStyle w:val="NoSpacing"/>
        <w:rPr>
          <w:sz w:val="22"/>
          <w:szCs w:val="22"/>
        </w:rPr>
      </w:pPr>
    </w:p>
    <w:p w:rsidR="00C56253" w:rsidRDefault="00C56253" w:rsidP="002A0653">
      <w:pPr>
        <w:pStyle w:val="NoSpacing"/>
        <w:numPr>
          <w:ilvl w:val="0"/>
          <w:numId w:val="8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>希伯来文圣经里，</w:t>
      </w:r>
      <w:r w:rsidR="002A0653" w:rsidRPr="002A0653">
        <w:rPr>
          <w:rFonts w:ascii="SimSun" w:hAnsi="SimSun"/>
          <w:sz w:val="22"/>
          <w:szCs w:val="22"/>
        </w:rPr>
        <w:t>“</w:t>
      </w:r>
      <w:r>
        <w:rPr>
          <w:sz w:val="22"/>
          <w:szCs w:val="22"/>
        </w:rPr>
        <w:t>后先知书</w:t>
      </w:r>
      <w:r w:rsidRPr="002A0653">
        <w:rPr>
          <w:rFonts w:ascii="SimSun" w:hAnsi="SimSun"/>
          <w:sz w:val="22"/>
          <w:szCs w:val="22"/>
        </w:rPr>
        <w:t>”</w:t>
      </w:r>
      <w:r>
        <w:rPr>
          <w:sz w:val="22"/>
          <w:szCs w:val="22"/>
        </w:rPr>
        <w:t>就是</w:t>
      </w:r>
      <w:r>
        <w:rPr>
          <w:rFonts w:hint="eastAsia"/>
          <w:sz w:val="22"/>
          <w:szCs w:val="22"/>
        </w:rPr>
        <w:t>译本的</w:t>
      </w:r>
      <w:r w:rsidRPr="002A0653">
        <w:rPr>
          <w:rFonts w:ascii="SimSun" w:hAnsi="SimSun"/>
          <w:sz w:val="22"/>
          <w:szCs w:val="22"/>
        </w:rPr>
        <w:t>“</w:t>
      </w:r>
      <w:r>
        <w:rPr>
          <w:sz w:val="22"/>
          <w:szCs w:val="22"/>
        </w:rPr>
        <w:t>先知书</w:t>
      </w:r>
      <w:r w:rsidRPr="002A0653">
        <w:rPr>
          <w:rFonts w:ascii="SimSun" w:hAnsi="SimSun"/>
          <w:sz w:val="22"/>
          <w:szCs w:val="22"/>
        </w:rPr>
        <w:t>”</w:t>
      </w:r>
      <w:r>
        <w:rPr>
          <w:rFonts w:hint="eastAsia"/>
          <w:sz w:val="22"/>
          <w:szCs w:val="22"/>
        </w:rPr>
        <w:t>。先知书</w:t>
      </w:r>
      <w:r>
        <w:rPr>
          <w:sz w:val="22"/>
          <w:szCs w:val="22"/>
        </w:rPr>
        <w:t>包括以</w:t>
      </w:r>
      <w:r w:rsidR="007E03A5" w:rsidRPr="007F489B">
        <w:rPr>
          <w:rFonts w:ascii="SimSun" w:hAnsi="SimSun" w:hint="eastAsia"/>
        </w:rPr>
        <w:t>《</w:t>
      </w:r>
      <w:r w:rsidR="0030009F">
        <w:rPr>
          <w:rFonts w:ascii="SimSun" w:hAnsi="SimSun" w:hint="eastAsia"/>
        </w:rPr>
        <w:t>以</w:t>
      </w:r>
      <w:r>
        <w:rPr>
          <w:sz w:val="22"/>
          <w:szCs w:val="22"/>
        </w:rPr>
        <w:t>赛亚书</w:t>
      </w:r>
      <w:r w:rsidR="007E03A5" w:rsidRPr="007F489B">
        <w:rPr>
          <w:rFonts w:ascii="SimSun" w:hAnsi="SimSun"/>
        </w:rPr>
        <w:t>》</w:t>
      </w:r>
      <w:r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>
        <w:rPr>
          <w:rFonts w:hint="eastAsia"/>
          <w:sz w:val="22"/>
          <w:szCs w:val="22"/>
        </w:rPr>
        <w:t>耶利米书</w:t>
      </w:r>
      <w:r w:rsidR="007E03A5" w:rsidRPr="007F489B">
        <w:rPr>
          <w:rFonts w:ascii="SimSun" w:hAnsi="SimSun"/>
        </w:rPr>
        <w:t>》</w:t>
      </w:r>
      <w:r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rFonts w:hint="eastAsia"/>
          <w:sz w:val="22"/>
          <w:szCs w:val="22"/>
        </w:rPr>
        <w:t>以西结</w:t>
      </w:r>
      <w:r w:rsidR="00E0176B">
        <w:rPr>
          <w:sz w:val="22"/>
          <w:szCs w:val="22"/>
        </w:rPr>
        <w:t>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但以理书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rFonts w:hint="eastAsia"/>
          <w:sz w:val="22"/>
          <w:szCs w:val="22"/>
        </w:rPr>
        <w:t>何西</w:t>
      </w:r>
      <w:r w:rsidR="00E0176B">
        <w:rPr>
          <w:sz w:val="22"/>
          <w:szCs w:val="22"/>
        </w:rPr>
        <w:t>阿书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约珥书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阿摩司书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rFonts w:hint="eastAsia"/>
          <w:sz w:val="22"/>
          <w:szCs w:val="22"/>
        </w:rPr>
        <w:t>饿巴</w:t>
      </w:r>
      <w:r w:rsidR="00E0176B">
        <w:rPr>
          <w:sz w:val="22"/>
          <w:szCs w:val="22"/>
        </w:rPr>
        <w:t>底亚书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约拿书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弥迦书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那鸿书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哈巴谷书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西番雅书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哈该书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、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撒迦利亚书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和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玛拉基书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。</w:t>
      </w:r>
      <w:r w:rsidR="00E0176B">
        <w:rPr>
          <w:rFonts w:hint="eastAsia"/>
          <w:sz w:val="22"/>
          <w:szCs w:val="22"/>
        </w:rPr>
        <w:t>最后十</w:t>
      </w:r>
      <w:r w:rsidR="00E0176B">
        <w:rPr>
          <w:sz w:val="22"/>
          <w:szCs w:val="22"/>
        </w:rPr>
        <w:t>二本书</w:t>
      </w:r>
      <w:r w:rsidR="002A0653">
        <w:rPr>
          <w:sz w:val="22"/>
          <w:szCs w:val="22"/>
        </w:rPr>
        <w:t>是</w:t>
      </w:r>
      <w:r w:rsidR="007E03A5" w:rsidRPr="007F489B">
        <w:rPr>
          <w:rFonts w:ascii="SimSun" w:hAnsi="SimSun" w:hint="eastAsia"/>
        </w:rPr>
        <w:t>《</w:t>
      </w:r>
      <w:r w:rsidR="00E0176B">
        <w:rPr>
          <w:sz w:val="22"/>
          <w:szCs w:val="22"/>
        </w:rPr>
        <w:t>小先知书</w:t>
      </w:r>
      <w:r w:rsidR="007E03A5" w:rsidRPr="007F489B">
        <w:rPr>
          <w:rFonts w:ascii="SimSun" w:hAnsi="SimSun"/>
        </w:rPr>
        <w:t>》</w:t>
      </w:r>
      <w:r w:rsidR="00E0176B">
        <w:rPr>
          <w:sz w:val="22"/>
          <w:szCs w:val="22"/>
        </w:rPr>
        <w:t>。</w:t>
      </w:r>
    </w:p>
    <w:p w:rsidR="002A0653" w:rsidRDefault="002A0653" w:rsidP="002A0653">
      <w:pPr>
        <w:pStyle w:val="NoSpacing"/>
        <w:ind w:left="426"/>
        <w:rPr>
          <w:sz w:val="22"/>
          <w:szCs w:val="22"/>
        </w:rPr>
      </w:pPr>
    </w:p>
    <w:p w:rsidR="00E0176B" w:rsidRDefault="00E0176B" w:rsidP="002A0653">
      <w:pPr>
        <w:pStyle w:val="NoSpacing"/>
        <w:numPr>
          <w:ilvl w:val="0"/>
          <w:numId w:val="8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先知书是</w:t>
      </w:r>
      <w:r>
        <w:rPr>
          <w:sz w:val="22"/>
          <w:szCs w:val="22"/>
        </w:rPr>
        <w:t>在不同的时代写成的了，从公元前第八世纪到四世纪，每本书也经过一个编修的过程。</w:t>
      </w:r>
    </w:p>
    <w:p w:rsidR="00E34B66" w:rsidRDefault="00E34B66" w:rsidP="002A0653">
      <w:pPr>
        <w:pStyle w:val="NoSpacing"/>
        <w:numPr>
          <w:ilvl w:val="0"/>
          <w:numId w:val="8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先知</w:t>
      </w:r>
      <w:r>
        <w:rPr>
          <w:sz w:val="22"/>
          <w:szCs w:val="22"/>
        </w:rPr>
        <w:t>运动是以色列</w:t>
      </w:r>
      <w:r>
        <w:rPr>
          <w:rFonts w:hint="eastAsia"/>
          <w:sz w:val="22"/>
          <w:szCs w:val="22"/>
        </w:rPr>
        <w:t>宗教</w:t>
      </w: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犹太教</w:t>
      </w:r>
      <w:r>
        <w:rPr>
          <w:sz w:val="22"/>
          <w:szCs w:val="22"/>
        </w:rPr>
        <w:t>）</w:t>
      </w:r>
      <w:r>
        <w:rPr>
          <w:rFonts w:hint="eastAsia"/>
          <w:sz w:val="22"/>
          <w:szCs w:val="22"/>
        </w:rPr>
        <w:t>的</w:t>
      </w:r>
      <w:r>
        <w:rPr>
          <w:sz w:val="22"/>
          <w:szCs w:val="22"/>
        </w:rPr>
        <w:t>独特</w:t>
      </w:r>
      <w:r>
        <w:rPr>
          <w:rFonts w:hint="eastAsia"/>
          <w:sz w:val="22"/>
          <w:szCs w:val="22"/>
        </w:rPr>
        <w:t>与</w:t>
      </w:r>
      <w:r>
        <w:rPr>
          <w:sz w:val="22"/>
          <w:szCs w:val="22"/>
        </w:rPr>
        <w:t>很重要的特性</w:t>
      </w:r>
      <w:r w:rsidR="00E35821">
        <w:rPr>
          <w:rFonts w:hint="eastAsia"/>
          <w:sz w:val="22"/>
          <w:szCs w:val="22"/>
        </w:rPr>
        <w:t>（这</w:t>
      </w:r>
      <w:r w:rsidR="00E35821">
        <w:rPr>
          <w:sz w:val="22"/>
          <w:szCs w:val="22"/>
        </w:rPr>
        <w:t>特性</w:t>
      </w:r>
      <w:r w:rsidR="002A0653">
        <w:rPr>
          <w:sz w:val="22"/>
          <w:szCs w:val="22"/>
        </w:rPr>
        <w:t>影响</w:t>
      </w:r>
      <w:r w:rsidR="00E35821">
        <w:rPr>
          <w:sz w:val="22"/>
          <w:szCs w:val="22"/>
        </w:rPr>
        <w:t>了基督教与伊斯兰教）</w:t>
      </w:r>
      <w:r>
        <w:rPr>
          <w:sz w:val="22"/>
          <w:szCs w:val="22"/>
        </w:rPr>
        <w:t>。</w:t>
      </w:r>
    </w:p>
    <w:p w:rsidR="00E34B66" w:rsidRPr="003B2404" w:rsidRDefault="00E34B66" w:rsidP="00E0176B">
      <w:pPr>
        <w:pStyle w:val="NoSpacing"/>
        <w:rPr>
          <w:sz w:val="10"/>
          <w:szCs w:val="10"/>
        </w:rPr>
      </w:pPr>
    </w:p>
    <w:p w:rsidR="00E34B66" w:rsidRPr="00346146" w:rsidRDefault="00E34B66" w:rsidP="002A0653">
      <w:pPr>
        <w:pStyle w:val="NoSpacing"/>
        <w:spacing w:before="120"/>
        <w:rPr>
          <w:b/>
          <w:bCs/>
          <w:sz w:val="22"/>
          <w:szCs w:val="22"/>
        </w:rPr>
      </w:pPr>
      <w:r w:rsidRPr="00346146">
        <w:rPr>
          <w:rFonts w:hint="eastAsia"/>
          <w:b/>
          <w:bCs/>
          <w:sz w:val="22"/>
          <w:szCs w:val="22"/>
        </w:rPr>
        <w:t>先知的功能：</w:t>
      </w:r>
    </w:p>
    <w:p w:rsidR="0004129E" w:rsidRDefault="00150457" w:rsidP="002A0653">
      <w:pPr>
        <w:pStyle w:val="NoSpacing"/>
        <w:numPr>
          <w:ilvl w:val="0"/>
          <w:numId w:val="9"/>
        </w:numPr>
        <w:spacing w:before="120"/>
        <w:ind w:left="425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>以色列社会中，先知</w:t>
      </w:r>
      <w:r w:rsidR="00964469">
        <w:rPr>
          <w:sz w:val="22"/>
          <w:szCs w:val="22"/>
        </w:rPr>
        <w:t>（</w:t>
      </w:r>
      <w:r w:rsidR="00964469">
        <w:rPr>
          <w:rFonts w:hint="eastAsia"/>
          <w:sz w:val="22"/>
          <w:szCs w:val="22"/>
        </w:rPr>
        <w:t>prophet</w:t>
      </w:r>
      <w:r w:rsidR="00964469">
        <w:rPr>
          <w:sz w:val="22"/>
          <w:szCs w:val="22"/>
        </w:rPr>
        <w:t>）</w:t>
      </w:r>
      <w:r>
        <w:rPr>
          <w:sz w:val="22"/>
          <w:szCs w:val="22"/>
        </w:rPr>
        <w:t>是一种</w:t>
      </w:r>
      <w:r w:rsidR="0004129E" w:rsidRPr="00150457">
        <w:rPr>
          <w:rFonts w:hint="eastAsia"/>
          <w:sz w:val="22"/>
          <w:szCs w:val="22"/>
        </w:rPr>
        <w:t>很特别的职位，</w:t>
      </w:r>
      <w:r>
        <w:rPr>
          <w:rFonts w:hint="eastAsia"/>
          <w:sz w:val="22"/>
          <w:szCs w:val="22"/>
        </w:rPr>
        <w:t>先知</w:t>
      </w:r>
      <w:r w:rsidR="0004129E" w:rsidRPr="00150457">
        <w:rPr>
          <w:rFonts w:hint="eastAsia"/>
          <w:sz w:val="22"/>
          <w:szCs w:val="22"/>
        </w:rPr>
        <w:t>为神说话，</w:t>
      </w:r>
      <w:r>
        <w:rPr>
          <w:rFonts w:hint="eastAsia"/>
          <w:sz w:val="22"/>
          <w:szCs w:val="22"/>
        </w:rPr>
        <w:t>或者</w:t>
      </w:r>
      <w:r w:rsidR="0004129E" w:rsidRPr="00150457">
        <w:rPr>
          <w:rFonts w:hint="eastAsia"/>
          <w:sz w:val="22"/>
          <w:szCs w:val="22"/>
        </w:rPr>
        <w:t>是神的发言人</w:t>
      </w:r>
      <w:r>
        <w:rPr>
          <w:rFonts w:hint="eastAsia"/>
          <w:sz w:val="22"/>
          <w:szCs w:val="22"/>
        </w:rPr>
        <w:t>。</w:t>
      </w:r>
      <w:r w:rsidR="0004129E" w:rsidRPr="00150457">
        <w:rPr>
          <w:rFonts w:hint="eastAsia"/>
          <w:sz w:val="22"/>
          <w:szCs w:val="22"/>
        </w:rPr>
        <w:t>他们常</w:t>
      </w:r>
      <w:r w:rsidR="002A0653">
        <w:rPr>
          <w:rFonts w:hint="eastAsia"/>
          <w:sz w:val="22"/>
          <w:szCs w:val="22"/>
        </w:rPr>
        <w:t>与</w:t>
      </w:r>
      <w:r w:rsidR="0004129E" w:rsidRPr="00150457">
        <w:rPr>
          <w:rFonts w:hint="eastAsia"/>
          <w:sz w:val="22"/>
          <w:szCs w:val="22"/>
        </w:rPr>
        <w:t>祭司和君王斗争</w:t>
      </w:r>
      <w:r>
        <w:rPr>
          <w:rFonts w:hint="eastAsia"/>
          <w:sz w:val="22"/>
          <w:szCs w:val="22"/>
        </w:rPr>
        <w:t>（</w:t>
      </w:r>
      <w:r w:rsidR="0004129E" w:rsidRPr="00150457">
        <w:rPr>
          <w:rFonts w:hint="eastAsia"/>
          <w:sz w:val="22"/>
          <w:szCs w:val="22"/>
        </w:rPr>
        <w:t>参撒上</w:t>
      </w:r>
      <w:r w:rsidR="0004129E" w:rsidRPr="00150457">
        <w:rPr>
          <w:sz w:val="22"/>
          <w:szCs w:val="22"/>
        </w:rPr>
        <w:t xml:space="preserve">10:5-6,10-12; </w:t>
      </w:r>
      <w:r w:rsidR="0004129E" w:rsidRPr="00150457">
        <w:rPr>
          <w:rFonts w:hint="eastAsia"/>
          <w:sz w:val="22"/>
          <w:szCs w:val="22"/>
        </w:rPr>
        <w:t>王下</w:t>
      </w:r>
      <w:r w:rsidR="0004129E" w:rsidRPr="00150457">
        <w:rPr>
          <w:sz w:val="22"/>
          <w:szCs w:val="22"/>
        </w:rPr>
        <w:t xml:space="preserve"> 3:15</w:t>
      </w:r>
      <w:r>
        <w:rPr>
          <w:rFonts w:hint="eastAsia"/>
          <w:sz w:val="22"/>
          <w:szCs w:val="22"/>
        </w:rPr>
        <w:t>）。</w:t>
      </w:r>
    </w:p>
    <w:p w:rsidR="00150457" w:rsidRPr="002A0653" w:rsidRDefault="0004129E" w:rsidP="002A0653">
      <w:pPr>
        <w:pStyle w:val="ListParagraph"/>
        <w:numPr>
          <w:ilvl w:val="0"/>
          <w:numId w:val="9"/>
        </w:numPr>
        <w:spacing w:before="120" w:after="0" w:line="240" w:lineRule="auto"/>
        <w:ind w:left="425" w:hanging="357"/>
        <w:rPr>
          <w:sz w:val="22"/>
          <w:szCs w:val="22"/>
        </w:rPr>
      </w:pPr>
      <w:r w:rsidRPr="002A0653">
        <w:rPr>
          <w:rFonts w:hint="eastAsia"/>
          <w:sz w:val="22"/>
          <w:szCs w:val="22"/>
        </w:rPr>
        <w:t>专业名词：</w:t>
      </w:r>
      <w:r w:rsidR="00E60FE3" w:rsidRPr="00200346">
        <w:rPr>
          <w:rFonts w:ascii="SBL Hebrew" w:eastAsia="创艺简中圆" w:hAnsi="SBL Hebrew" w:cs="SBL Hebrew"/>
          <w:rtl/>
          <w:lang w:val="en-AU" w:bidi="he-IL"/>
        </w:rPr>
        <w:t>ראה</w:t>
      </w:r>
      <w:r w:rsidR="00200346">
        <w:rPr>
          <w:rFonts w:ascii="SBL Hebrew" w:eastAsia="创艺简中圆" w:hAnsi="SBL Hebrew" w:cs="SBL Hebrew" w:hint="eastAsia"/>
          <w:lang w:val="en-AU" w:bidi="he-IL"/>
        </w:rPr>
        <w:t xml:space="preserve"> </w:t>
      </w:r>
      <w:r w:rsidR="00150457" w:rsidRPr="002A0653">
        <w:rPr>
          <w:rFonts w:eastAsia="创艺简中圆"/>
          <w:sz w:val="22"/>
          <w:szCs w:val="22"/>
          <w:lang w:val="en-AU"/>
        </w:rPr>
        <w:t>(ra’ah)</w:t>
      </w:r>
      <w:r w:rsidR="00150457" w:rsidRPr="002A0653">
        <w:rPr>
          <w:rFonts w:ascii="Bwhebl" w:eastAsia="创艺简中圆" w:hAnsi="Bwhebl" w:hint="eastAsia"/>
          <w:sz w:val="22"/>
          <w:szCs w:val="22"/>
          <w:lang w:val="en-AU"/>
        </w:rPr>
        <w:t>，</w:t>
      </w:r>
      <w:r w:rsidR="00E60FE3" w:rsidRPr="00200346">
        <w:rPr>
          <w:rFonts w:ascii="SBL Hebrew" w:eastAsia="创艺简中圆" w:hAnsi="SBL Hebrew" w:cs="SBL Hebrew"/>
          <w:sz w:val="22"/>
          <w:szCs w:val="22"/>
          <w:rtl/>
          <w:lang w:val="en-AU" w:bidi="he-IL"/>
        </w:rPr>
        <w:t>חזה</w:t>
      </w:r>
      <w:r w:rsidR="00200346">
        <w:rPr>
          <w:rFonts w:ascii="SBL Hebrew" w:eastAsia="创艺简中圆" w:hAnsi="SBL Hebrew" w:cs="SBL Hebrew" w:hint="eastAsia"/>
          <w:sz w:val="22"/>
          <w:szCs w:val="22"/>
          <w:lang w:val="en-AU" w:bidi="he-IL"/>
        </w:rPr>
        <w:t xml:space="preserve"> </w:t>
      </w:r>
      <w:r w:rsidR="00150457" w:rsidRPr="002A0653">
        <w:rPr>
          <w:rFonts w:eastAsia="创艺简中圆"/>
          <w:sz w:val="22"/>
          <w:szCs w:val="22"/>
          <w:lang w:val="en-AU"/>
        </w:rPr>
        <w:t>(hozeh)</w:t>
      </w:r>
      <w:r w:rsidR="00150457" w:rsidRPr="002A0653">
        <w:rPr>
          <w:rFonts w:ascii="Bwhebl" w:eastAsia="创艺简中圆" w:hAnsi="Bwhebl" w:hint="eastAsia"/>
          <w:sz w:val="22"/>
          <w:szCs w:val="22"/>
          <w:lang w:val="en-AU"/>
        </w:rPr>
        <w:t>，</w:t>
      </w:r>
      <w:r w:rsidR="00E60FE3" w:rsidRPr="00200346">
        <w:rPr>
          <w:rFonts w:ascii="SBL Hebrew" w:eastAsia="创艺简中圆" w:hAnsi="SBL Hebrew" w:cs="SBL Hebrew"/>
          <w:rtl/>
          <w:lang w:val="en-AU" w:bidi="he-IL"/>
        </w:rPr>
        <w:t>נביא</w:t>
      </w:r>
      <w:r w:rsidR="00200346">
        <w:rPr>
          <w:rFonts w:ascii="SBL Hebrew" w:eastAsia="创艺简中圆" w:hAnsi="SBL Hebrew" w:cs="SBL Hebrew" w:hint="eastAsia"/>
          <w:lang w:val="en-AU" w:bidi="he-IL"/>
        </w:rPr>
        <w:t xml:space="preserve"> </w:t>
      </w:r>
      <w:r w:rsidR="00150457" w:rsidRPr="002A0653">
        <w:rPr>
          <w:rFonts w:eastAsia="创艺简中圆"/>
          <w:sz w:val="22"/>
          <w:szCs w:val="22"/>
          <w:lang w:val="en-AU"/>
        </w:rPr>
        <w:t>(navi)</w:t>
      </w:r>
      <w:r w:rsidR="00150457" w:rsidRPr="002A0653">
        <w:rPr>
          <w:rFonts w:hint="eastAsia"/>
          <w:sz w:val="22"/>
          <w:szCs w:val="22"/>
        </w:rPr>
        <w:t>（希伯来语</w:t>
      </w:r>
      <w:r w:rsidR="00150457" w:rsidRPr="002A0653">
        <w:rPr>
          <w:sz w:val="22"/>
          <w:szCs w:val="22"/>
        </w:rPr>
        <w:t>）</w:t>
      </w:r>
      <w:r w:rsidR="00150457" w:rsidRPr="002A0653">
        <w:rPr>
          <w:rFonts w:hint="eastAsia"/>
          <w:sz w:val="22"/>
          <w:szCs w:val="22"/>
        </w:rPr>
        <w:t>；</w:t>
      </w:r>
      <w:r w:rsidR="00E60FE3" w:rsidRPr="002A0653">
        <w:rPr>
          <w:rFonts w:ascii="SBL Greek" w:eastAsia="创艺简中圆" w:hAnsi="SBL Greek"/>
          <w:sz w:val="22"/>
        </w:rPr>
        <w:t>προφητης</w:t>
      </w:r>
      <w:r w:rsidR="00150457" w:rsidRPr="002A0653">
        <w:rPr>
          <w:rFonts w:ascii="Bwgrkn" w:eastAsia="创艺简中圆" w:hAnsi="Bwgrkn" w:hint="eastAsia"/>
          <w:sz w:val="22"/>
        </w:rPr>
        <w:t>（</w:t>
      </w:r>
      <w:r w:rsidR="00150457" w:rsidRPr="002A0653">
        <w:rPr>
          <w:rFonts w:hint="eastAsia"/>
          <w:sz w:val="22"/>
          <w:szCs w:val="22"/>
        </w:rPr>
        <w:t>希腊语</w:t>
      </w:r>
      <w:r w:rsidR="00150457" w:rsidRPr="002A0653">
        <w:rPr>
          <w:sz w:val="22"/>
          <w:szCs w:val="22"/>
        </w:rPr>
        <w:t>）</w:t>
      </w:r>
      <w:r w:rsidR="00150457" w:rsidRPr="002A0653">
        <w:rPr>
          <w:rFonts w:hint="eastAsia"/>
          <w:sz w:val="22"/>
          <w:szCs w:val="22"/>
        </w:rPr>
        <w:t>；最早的用法</w:t>
      </w:r>
      <w:r w:rsidR="00150457" w:rsidRPr="002A0653">
        <w:rPr>
          <w:sz w:val="22"/>
          <w:szCs w:val="22"/>
        </w:rPr>
        <w:t xml:space="preserve">: 1) </w:t>
      </w:r>
      <w:r w:rsidR="00150457" w:rsidRPr="002A0653">
        <w:rPr>
          <w:rFonts w:hint="eastAsia"/>
          <w:sz w:val="22"/>
          <w:szCs w:val="22"/>
        </w:rPr>
        <w:t>传扬人</w:t>
      </w:r>
      <w:r w:rsidR="00150457" w:rsidRPr="002A0653">
        <w:rPr>
          <w:sz w:val="22"/>
          <w:szCs w:val="22"/>
        </w:rPr>
        <w:t>, 2)</w:t>
      </w:r>
      <w:r w:rsidR="00150457" w:rsidRPr="002A0653">
        <w:rPr>
          <w:rFonts w:hint="eastAsia"/>
          <w:sz w:val="22"/>
          <w:szCs w:val="22"/>
        </w:rPr>
        <w:t>以后，预言家。</w:t>
      </w:r>
    </w:p>
    <w:p w:rsidR="0004129E" w:rsidRDefault="0004129E" w:rsidP="00D60FEA">
      <w:pPr>
        <w:pStyle w:val="NoSpacing"/>
        <w:numPr>
          <w:ilvl w:val="0"/>
          <w:numId w:val="9"/>
        </w:numPr>
        <w:spacing w:before="120"/>
        <w:ind w:left="425" w:hanging="357"/>
        <w:rPr>
          <w:sz w:val="22"/>
          <w:szCs w:val="22"/>
        </w:rPr>
      </w:pPr>
      <w:r w:rsidRPr="00D60FEA">
        <w:rPr>
          <w:rFonts w:hint="eastAsia"/>
          <w:sz w:val="22"/>
          <w:szCs w:val="22"/>
        </w:rPr>
        <w:t>定义</w:t>
      </w:r>
      <w:r w:rsidR="00C56253" w:rsidRPr="00D60FEA">
        <w:rPr>
          <w:rFonts w:hint="eastAsia"/>
          <w:sz w:val="22"/>
          <w:szCs w:val="22"/>
        </w:rPr>
        <w:t>：</w:t>
      </w:r>
      <w:r w:rsidRPr="00D60FEA">
        <w:rPr>
          <w:rFonts w:hint="eastAsia"/>
          <w:sz w:val="22"/>
          <w:szCs w:val="22"/>
        </w:rPr>
        <w:t>不是说预言的人，而是“代替”神说话的人</w:t>
      </w:r>
      <w:r w:rsidR="00D60FEA" w:rsidRPr="00D60FEA">
        <w:rPr>
          <w:rFonts w:hint="eastAsia"/>
          <w:sz w:val="22"/>
          <w:szCs w:val="22"/>
        </w:rPr>
        <w:t>。</w:t>
      </w:r>
      <w:r w:rsidRPr="00D60FEA">
        <w:rPr>
          <w:rFonts w:hint="eastAsia"/>
          <w:sz w:val="22"/>
          <w:szCs w:val="22"/>
        </w:rPr>
        <w:t>希腊文的</w:t>
      </w:r>
      <w:r w:rsidRPr="00D60FEA">
        <w:rPr>
          <w:sz w:val="22"/>
          <w:szCs w:val="22"/>
        </w:rPr>
        <w:t>pro</w:t>
      </w:r>
      <w:r w:rsidRPr="00D60FEA">
        <w:rPr>
          <w:rFonts w:hint="eastAsia"/>
          <w:sz w:val="22"/>
          <w:szCs w:val="22"/>
        </w:rPr>
        <w:t>不是</w:t>
      </w:r>
      <w:r w:rsidRPr="00D60FEA">
        <w:rPr>
          <w:rFonts w:hint="eastAsia"/>
          <w:sz w:val="22"/>
          <w:szCs w:val="22"/>
          <w:lang w:val="en-AU"/>
        </w:rPr>
        <w:t>“</w:t>
      </w:r>
      <w:r w:rsidRPr="00D60FEA">
        <w:rPr>
          <w:rFonts w:hint="eastAsia"/>
          <w:sz w:val="22"/>
          <w:szCs w:val="22"/>
        </w:rPr>
        <w:t>在之前</w:t>
      </w:r>
      <w:r w:rsidRPr="00D60FEA">
        <w:rPr>
          <w:rFonts w:hint="eastAsia"/>
          <w:sz w:val="22"/>
          <w:szCs w:val="22"/>
          <w:lang w:val="en-AU"/>
        </w:rPr>
        <w:t>”，</w:t>
      </w:r>
      <w:r w:rsidRPr="00D60FEA">
        <w:rPr>
          <w:rFonts w:hint="eastAsia"/>
          <w:sz w:val="22"/>
          <w:szCs w:val="22"/>
        </w:rPr>
        <w:t>而是</w:t>
      </w:r>
      <w:r w:rsidRPr="00D60FEA">
        <w:rPr>
          <w:rFonts w:hint="eastAsia"/>
          <w:sz w:val="22"/>
          <w:szCs w:val="22"/>
          <w:lang w:val="en-AU"/>
        </w:rPr>
        <w:t>“</w:t>
      </w:r>
      <w:r w:rsidRPr="00D60FEA">
        <w:rPr>
          <w:rFonts w:hint="eastAsia"/>
          <w:sz w:val="22"/>
          <w:szCs w:val="22"/>
        </w:rPr>
        <w:t>代替</w:t>
      </w:r>
      <w:r w:rsidRPr="00D60FEA">
        <w:rPr>
          <w:rFonts w:hint="eastAsia"/>
          <w:sz w:val="22"/>
          <w:szCs w:val="22"/>
          <w:lang w:val="en-AU"/>
        </w:rPr>
        <w:t>”</w:t>
      </w:r>
      <w:r w:rsidRPr="00D60FEA">
        <w:rPr>
          <w:rFonts w:hint="eastAsia"/>
          <w:sz w:val="22"/>
          <w:szCs w:val="22"/>
        </w:rPr>
        <w:t>的意思</w:t>
      </w:r>
      <w:r w:rsidR="00C56253" w:rsidRPr="00D60FEA">
        <w:rPr>
          <w:rFonts w:hint="eastAsia"/>
          <w:sz w:val="22"/>
          <w:szCs w:val="22"/>
        </w:rPr>
        <w:t>。</w:t>
      </w:r>
      <w:r w:rsidR="00D60FEA">
        <w:rPr>
          <w:rFonts w:hint="eastAsia"/>
          <w:sz w:val="22"/>
          <w:szCs w:val="22"/>
        </w:rPr>
        <w:t>（</w:t>
      </w:r>
      <w:r w:rsidR="00D60FEA" w:rsidRPr="00D60FEA">
        <w:rPr>
          <w:rFonts w:hint="eastAsia"/>
          <w:sz w:val="22"/>
          <w:szCs w:val="22"/>
        </w:rPr>
        <w:t>出</w:t>
      </w:r>
      <w:r w:rsidR="00D60FEA" w:rsidRPr="00D60FEA">
        <w:rPr>
          <w:sz w:val="22"/>
          <w:szCs w:val="22"/>
        </w:rPr>
        <w:t>4</w:t>
      </w:r>
      <w:r w:rsidR="00D60FEA" w:rsidRPr="00D60FEA">
        <w:rPr>
          <w:rFonts w:hint="eastAsia"/>
          <w:sz w:val="22"/>
          <w:szCs w:val="22"/>
        </w:rPr>
        <w:t>:</w:t>
      </w:r>
      <w:r w:rsidR="00D60FEA" w:rsidRPr="00D60FEA">
        <w:rPr>
          <w:sz w:val="22"/>
          <w:szCs w:val="22"/>
        </w:rPr>
        <w:t>14-16</w:t>
      </w:r>
      <w:r w:rsidR="00D60FEA" w:rsidRPr="00D60FEA">
        <w:rPr>
          <w:rFonts w:hint="eastAsia"/>
          <w:sz w:val="22"/>
          <w:szCs w:val="22"/>
        </w:rPr>
        <w:t>；</w:t>
      </w:r>
      <w:r w:rsidR="00D60FEA" w:rsidRPr="00D60FEA">
        <w:rPr>
          <w:sz w:val="22"/>
          <w:szCs w:val="22"/>
        </w:rPr>
        <w:t>7</w:t>
      </w:r>
      <w:r w:rsidR="00D60FEA" w:rsidRPr="00D60FEA">
        <w:rPr>
          <w:rFonts w:hint="eastAsia"/>
          <w:sz w:val="22"/>
          <w:szCs w:val="22"/>
        </w:rPr>
        <w:t>:</w:t>
      </w:r>
      <w:r w:rsidR="00D60FEA" w:rsidRPr="00D60FEA">
        <w:rPr>
          <w:sz w:val="22"/>
          <w:szCs w:val="22"/>
        </w:rPr>
        <w:t xml:space="preserve">1-2; </w:t>
      </w:r>
      <w:r w:rsidR="00D60FEA" w:rsidRPr="00D60FEA">
        <w:rPr>
          <w:rFonts w:hint="eastAsia"/>
          <w:sz w:val="22"/>
          <w:szCs w:val="22"/>
        </w:rPr>
        <w:t>申</w:t>
      </w:r>
      <w:r w:rsidR="00D60FEA" w:rsidRPr="00D60FEA">
        <w:rPr>
          <w:sz w:val="22"/>
          <w:szCs w:val="22"/>
        </w:rPr>
        <w:t>18</w:t>
      </w:r>
      <w:r w:rsidR="00D60FEA" w:rsidRPr="00D60FEA">
        <w:rPr>
          <w:rFonts w:hint="eastAsia"/>
          <w:sz w:val="22"/>
          <w:szCs w:val="22"/>
        </w:rPr>
        <w:t>:1</w:t>
      </w:r>
      <w:r w:rsidR="00D60FEA" w:rsidRPr="00D60FEA">
        <w:rPr>
          <w:sz w:val="22"/>
          <w:szCs w:val="22"/>
        </w:rPr>
        <w:t>8</w:t>
      </w:r>
      <w:r w:rsidR="00D60FEA" w:rsidRPr="00D60FEA">
        <w:rPr>
          <w:sz w:val="22"/>
          <w:szCs w:val="22"/>
        </w:rPr>
        <w:t>；</w:t>
      </w:r>
      <w:r w:rsidR="00D60FEA" w:rsidRPr="00D60FEA">
        <w:rPr>
          <w:rFonts w:hint="eastAsia"/>
          <w:sz w:val="22"/>
          <w:szCs w:val="22"/>
        </w:rPr>
        <w:t>耶</w:t>
      </w:r>
      <w:r w:rsidR="00D60FEA" w:rsidRPr="00D60FEA">
        <w:rPr>
          <w:sz w:val="22"/>
          <w:szCs w:val="22"/>
        </w:rPr>
        <w:t>1</w:t>
      </w:r>
      <w:r w:rsidR="00D60FEA" w:rsidRPr="00D60FEA">
        <w:rPr>
          <w:rFonts w:hint="eastAsia"/>
          <w:sz w:val="22"/>
          <w:szCs w:val="22"/>
        </w:rPr>
        <w:t>:</w:t>
      </w:r>
      <w:r w:rsidR="00D60FEA" w:rsidRPr="00D60FEA">
        <w:rPr>
          <w:sz w:val="22"/>
          <w:szCs w:val="22"/>
        </w:rPr>
        <w:t>4-10</w:t>
      </w:r>
      <w:r w:rsidR="00D60FEA">
        <w:rPr>
          <w:sz w:val="22"/>
          <w:szCs w:val="22"/>
        </w:rPr>
        <w:t>）</w:t>
      </w:r>
    </w:p>
    <w:p w:rsidR="00E12859" w:rsidRDefault="00E12859" w:rsidP="00964469">
      <w:pPr>
        <w:pStyle w:val="NoSpacing"/>
        <w:rPr>
          <w:b/>
          <w:bCs/>
          <w:sz w:val="22"/>
          <w:szCs w:val="22"/>
        </w:rPr>
      </w:pPr>
    </w:p>
    <w:p w:rsidR="00964469" w:rsidRPr="00E12859" w:rsidRDefault="00964469" w:rsidP="008E747A">
      <w:pPr>
        <w:pStyle w:val="NoSpacing"/>
        <w:rPr>
          <w:b/>
          <w:bCs/>
          <w:sz w:val="22"/>
          <w:szCs w:val="22"/>
        </w:rPr>
      </w:pPr>
      <w:r w:rsidRPr="00E12859">
        <w:rPr>
          <w:rFonts w:hint="eastAsia"/>
          <w:b/>
          <w:bCs/>
          <w:sz w:val="22"/>
          <w:szCs w:val="22"/>
        </w:rPr>
        <w:t>先知不是什么：</w:t>
      </w:r>
    </w:p>
    <w:p w:rsidR="00964469" w:rsidRDefault="00964469" w:rsidP="00E12859">
      <w:pPr>
        <w:pStyle w:val="NoSpacing"/>
        <w:numPr>
          <w:ilvl w:val="0"/>
          <w:numId w:val="10"/>
        </w:numPr>
        <w:spacing w:before="120"/>
        <w:ind w:left="425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不是精神错乱，胡说八道</w:t>
      </w:r>
      <w:r w:rsidR="00E12859">
        <w:rPr>
          <w:rFonts w:hint="eastAsia"/>
          <w:sz w:val="22"/>
          <w:szCs w:val="22"/>
        </w:rPr>
        <w:t>的人；</w:t>
      </w:r>
    </w:p>
    <w:p w:rsidR="00E12859" w:rsidRDefault="00E12859" w:rsidP="00E12859">
      <w:pPr>
        <w:pStyle w:val="NoSpacing"/>
        <w:numPr>
          <w:ilvl w:val="0"/>
          <w:numId w:val="10"/>
        </w:numPr>
        <w:ind w:left="425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不是占卜的人；</w:t>
      </w:r>
    </w:p>
    <w:p w:rsidR="00E12859" w:rsidRDefault="00E12859" w:rsidP="00E12859">
      <w:pPr>
        <w:pStyle w:val="NoSpacing"/>
        <w:numPr>
          <w:ilvl w:val="0"/>
          <w:numId w:val="10"/>
        </w:numPr>
        <w:ind w:left="425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不是宗教狂热分子。</w:t>
      </w:r>
    </w:p>
    <w:p w:rsidR="008E747A" w:rsidRDefault="008E747A" w:rsidP="008E747A">
      <w:pPr>
        <w:pStyle w:val="NoSpacing"/>
        <w:rPr>
          <w:sz w:val="22"/>
          <w:szCs w:val="22"/>
        </w:rPr>
      </w:pPr>
    </w:p>
    <w:p w:rsidR="008E747A" w:rsidRPr="008E747A" w:rsidRDefault="008E747A" w:rsidP="008E747A">
      <w:pPr>
        <w:pStyle w:val="NoSpacing"/>
        <w:rPr>
          <w:b/>
          <w:bCs/>
          <w:sz w:val="22"/>
          <w:szCs w:val="22"/>
        </w:rPr>
      </w:pPr>
      <w:r w:rsidRPr="008E747A">
        <w:rPr>
          <w:rFonts w:hint="eastAsia"/>
          <w:b/>
          <w:bCs/>
          <w:sz w:val="22"/>
          <w:szCs w:val="22"/>
        </w:rPr>
        <w:t>先知是什么：</w:t>
      </w:r>
    </w:p>
    <w:p w:rsidR="008E747A" w:rsidRDefault="008E747A" w:rsidP="00347BCB">
      <w:pPr>
        <w:pStyle w:val="NoSpacing"/>
        <w:numPr>
          <w:ilvl w:val="0"/>
          <w:numId w:val="11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先知的身份不是自己的选择，而是神的呼召和被指派服事神（耶</w:t>
      </w:r>
      <w:r>
        <w:rPr>
          <w:rFonts w:hint="eastAsia"/>
          <w:sz w:val="22"/>
          <w:szCs w:val="22"/>
        </w:rPr>
        <w:t xml:space="preserve">1:4-5; </w:t>
      </w:r>
      <w:r>
        <w:rPr>
          <w:rFonts w:hint="eastAsia"/>
          <w:sz w:val="22"/>
          <w:szCs w:val="22"/>
        </w:rPr>
        <w:t>赛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章）。</w:t>
      </w:r>
    </w:p>
    <w:p w:rsidR="008E747A" w:rsidRDefault="008E747A" w:rsidP="00347BCB">
      <w:pPr>
        <w:pStyle w:val="NoSpacing"/>
        <w:numPr>
          <w:ilvl w:val="0"/>
          <w:numId w:val="11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神的呼召使先知全然向神委身。他们爱神，也爱慕并顺服神的话语。</w:t>
      </w:r>
    </w:p>
    <w:p w:rsidR="00696462" w:rsidRDefault="00696462" w:rsidP="00347BCB">
      <w:pPr>
        <w:pStyle w:val="NoSpacing"/>
        <w:numPr>
          <w:ilvl w:val="0"/>
          <w:numId w:val="11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先知</w:t>
      </w:r>
      <w:r w:rsidR="00347BCB">
        <w:rPr>
          <w:rFonts w:hint="eastAsia"/>
          <w:sz w:val="22"/>
          <w:szCs w:val="22"/>
        </w:rPr>
        <w:t>代替神说话，</w:t>
      </w:r>
      <w:r w:rsidR="00767372">
        <w:rPr>
          <w:rFonts w:hint="eastAsia"/>
          <w:sz w:val="22"/>
          <w:szCs w:val="22"/>
        </w:rPr>
        <w:t>“这是耶和华所说”或“耶和华如此说”在先知书中出现</w:t>
      </w:r>
      <w:r w:rsidR="00767372">
        <w:rPr>
          <w:rFonts w:hint="eastAsia"/>
          <w:sz w:val="22"/>
          <w:szCs w:val="22"/>
        </w:rPr>
        <w:t>350</w:t>
      </w:r>
      <w:r w:rsidR="00767372">
        <w:rPr>
          <w:rFonts w:hint="eastAsia"/>
          <w:sz w:val="22"/>
          <w:szCs w:val="22"/>
        </w:rPr>
        <w:t>多次。</w:t>
      </w:r>
    </w:p>
    <w:p w:rsidR="00767372" w:rsidRDefault="00767372" w:rsidP="00347BCB">
      <w:pPr>
        <w:pStyle w:val="NoSpacing"/>
        <w:numPr>
          <w:ilvl w:val="0"/>
          <w:numId w:val="11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先知传递当代信息，呼唤百姓悔改，过公义和圣洁的生活。但此信息仍然挑战今日的子民和社会。</w:t>
      </w:r>
    </w:p>
    <w:p w:rsidR="00767372" w:rsidRDefault="00767372" w:rsidP="00347BCB">
      <w:pPr>
        <w:pStyle w:val="NoSpacing"/>
        <w:numPr>
          <w:ilvl w:val="0"/>
          <w:numId w:val="11"/>
        </w:numPr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先知传递预言的人。他们宣讲审判与复兴，其目的是鼓励百姓忠心信靠神。</w:t>
      </w:r>
    </w:p>
    <w:p w:rsidR="008E747A" w:rsidRPr="008E747A" w:rsidRDefault="00767372" w:rsidP="00347BCB">
      <w:pPr>
        <w:pStyle w:val="NoSpacing"/>
        <w:numPr>
          <w:ilvl w:val="0"/>
          <w:numId w:val="11"/>
        </w:numPr>
        <w:ind w:left="426"/>
        <w:rPr>
          <w:sz w:val="22"/>
          <w:szCs w:val="22"/>
        </w:rPr>
      </w:pPr>
      <w:r>
        <w:rPr>
          <w:sz w:val="22"/>
          <w:szCs w:val="22"/>
        </w:rPr>
        <w:t>先知</w:t>
      </w:r>
      <w:r w:rsidR="00347BCB">
        <w:rPr>
          <w:sz w:val="22"/>
          <w:szCs w:val="22"/>
        </w:rPr>
        <w:t>传递文学的多样性，例如，讽刺、修辞等挑战聆听者的反省。</w:t>
      </w:r>
    </w:p>
    <w:p w:rsidR="00E12859" w:rsidRPr="00D60FEA" w:rsidRDefault="00E12859" w:rsidP="00E12859">
      <w:pPr>
        <w:pStyle w:val="NoSpacing"/>
        <w:rPr>
          <w:sz w:val="22"/>
          <w:szCs w:val="22"/>
        </w:rPr>
      </w:pPr>
    </w:p>
    <w:p w:rsidR="0004129E" w:rsidRPr="00346146" w:rsidRDefault="0004129E" w:rsidP="002005BA">
      <w:pPr>
        <w:pStyle w:val="NoSpacing"/>
        <w:rPr>
          <w:b/>
          <w:bCs/>
          <w:sz w:val="22"/>
          <w:szCs w:val="22"/>
        </w:rPr>
      </w:pPr>
      <w:r w:rsidRPr="00346146">
        <w:rPr>
          <w:rFonts w:hint="eastAsia"/>
          <w:b/>
          <w:bCs/>
          <w:sz w:val="22"/>
          <w:szCs w:val="22"/>
        </w:rPr>
        <w:t>先知的信息：</w:t>
      </w:r>
    </w:p>
    <w:p w:rsidR="0004129E" w:rsidRPr="00150457" w:rsidRDefault="002005BA" w:rsidP="00347BCB">
      <w:pPr>
        <w:pStyle w:val="NoSpacing"/>
        <w:numPr>
          <w:ilvl w:val="0"/>
          <w:numId w:val="2"/>
        </w:numPr>
        <w:spacing w:before="120"/>
        <w:ind w:left="714" w:hanging="357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解释摩西五经（神的约）</w:t>
      </w:r>
      <w:r>
        <w:rPr>
          <w:rFonts w:hint="eastAsia"/>
          <w:sz w:val="22"/>
          <w:szCs w:val="22"/>
        </w:rPr>
        <w:t>，</w:t>
      </w:r>
      <w:r w:rsidR="00347BCB">
        <w:rPr>
          <w:rFonts w:hint="eastAsia"/>
          <w:sz w:val="22"/>
          <w:szCs w:val="22"/>
        </w:rPr>
        <w:t>回转归向神和顺服祂的话语。</w:t>
      </w:r>
    </w:p>
    <w:p w:rsidR="0004129E" w:rsidRPr="00150457" w:rsidRDefault="0004129E" w:rsidP="00C56253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强调只有一位真神，神的王权（一神论）</w:t>
      </w:r>
      <w:r w:rsidR="002005BA">
        <w:rPr>
          <w:rFonts w:hint="eastAsia"/>
          <w:sz w:val="22"/>
          <w:szCs w:val="22"/>
        </w:rPr>
        <w:t>。</w:t>
      </w:r>
    </w:p>
    <w:p w:rsidR="0004129E" w:rsidRPr="00FB10DD" w:rsidRDefault="0004129E" w:rsidP="002005BA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2005BA">
        <w:rPr>
          <w:rFonts w:hint="eastAsia"/>
          <w:sz w:val="22"/>
          <w:szCs w:val="22"/>
        </w:rPr>
        <w:t>百姓要按照神的约生活，反对伪善的行为，需要诚实的心，</w:t>
      </w:r>
      <w:r w:rsidR="00D60FEA" w:rsidRPr="002005BA">
        <w:rPr>
          <w:rFonts w:hint="eastAsia"/>
          <w:sz w:val="22"/>
          <w:szCs w:val="22"/>
        </w:rPr>
        <w:t>（</w:t>
      </w:r>
      <w:r w:rsidRPr="002005BA">
        <w:rPr>
          <w:rFonts w:hint="eastAsia"/>
          <w:sz w:val="22"/>
          <w:szCs w:val="22"/>
        </w:rPr>
        <w:t>参撒上</w:t>
      </w:r>
      <w:r w:rsidRPr="002005BA">
        <w:rPr>
          <w:sz w:val="22"/>
          <w:szCs w:val="22"/>
        </w:rPr>
        <w:t xml:space="preserve"> 15:22; </w:t>
      </w:r>
      <w:r w:rsidRPr="002005BA">
        <w:rPr>
          <w:rFonts w:hint="eastAsia"/>
          <w:sz w:val="22"/>
          <w:szCs w:val="22"/>
        </w:rPr>
        <w:t>摩</w:t>
      </w:r>
      <w:r w:rsidRPr="002005BA">
        <w:rPr>
          <w:sz w:val="22"/>
          <w:szCs w:val="22"/>
        </w:rPr>
        <w:t xml:space="preserve"> 5:21-24;</w:t>
      </w:r>
      <w:r w:rsidR="002005BA">
        <w:rPr>
          <w:rFonts w:hint="eastAsia"/>
          <w:sz w:val="22"/>
          <w:szCs w:val="22"/>
        </w:rPr>
        <w:t xml:space="preserve"> </w:t>
      </w:r>
      <w:r w:rsidRPr="002005BA">
        <w:rPr>
          <w:rFonts w:hint="eastAsia"/>
          <w:sz w:val="22"/>
          <w:szCs w:val="22"/>
        </w:rPr>
        <w:t>何</w:t>
      </w:r>
      <w:r w:rsidRPr="002005BA">
        <w:rPr>
          <w:sz w:val="22"/>
          <w:szCs w:val="22"/>
        </w:rPr>
        <w:t xml:space="preserve"> 6:6</w:t>
      </w:r>
      <w:r w:rsidR="00D60FEA" w:rsidRPr="002005BA">
        <w:rPr>
          <w:sz w:val="22"/>
          <w:szCs w:val="22"/>
        </w:rPr>
        <w:t>）</w:t>
      </w:r>
      <w:r w:rsidR="002005BA">
        <w:rPr>
          <w:rFonts w:hint="eastAsia"/>
          <w:sz w:val="22"/>
          <w:szCs w:val="22"/>
        </w:rPr>
        <w:t>。</w:t>
      </w:r>
    </w:p>
    <w:p w:rsidR="00FB10DD" w:rsidRPr="002005BA" w:rsidRDefault="00FB10DD" w:rsidP="00FB10DD">
      <w:pPr>
        <w:pStyle w:val="NoSpacing"/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主要内容包括警告、劝勉、审判和应许。</w:t>
      </w:r>
    </w:p>
    <w:p w:rsidR="0004129E" w:rsidRPr="00150457" w:rsidRDefault="0004129E" w:rsidP="002005BA">
      <w:pPr>
        <w:pStyle w:val="NoSpacing"/>
        <w:numPr>
          <w:ilvl w:val="0"/>
          <w:numId w:val="2"/>
        </w:numPr>
        <w:rPr>
          <w:sz w:val="22"/>
          <w:szCs w:val="22"/>
        </w:rPr>
      </w:pPr>
      <w:r w:rsidRPr="00150457">
        <w:rPr>
          <w:rFonts w:hint="eastAsia"/>
          <w:iCs/>
          <w:sz w:val="22"/>
          <w:szCs w:val="22"/>
        </w:rPr>
        <w:t>先知</w:t>
      </w:r>
      <w:r w:rsidRPr="00150457">
        <w:rPr>
          <w:rFonts w:hint="eastAsia"/>
          <w:sz w:val="22"/>
          <w:szCs w:val="22"/>
        </w:rPr>
        <w:t>宣扬一些新的信息（赛</w:t>
      </w:r>
      <w:r w:rsidRPr="00150457">
        <w:rPr>
          <w:rFonts w:hint="eastAsia"/>
          <w:sz w:val="22"/>
          <w:szCs w:val="22"/>
        </w:rPr>
        <w:t xml:space="preserve"> 43</w:t>
      </w:r>
      <w:r w:rsidR="002005BA">
        <w:rPr>
          <w:rFonts w:hint="eastAsia"/>
          <w:sz w:val="22"/>
          <w:szCs w:val="22"/>
        </w:rPr>
        <w:t>:</w:t>
      </w:r>
      <w:r w:rsidRPr="00150457">
        <w:rPr>
          <w:rFonts w:hint="eastAsia"/>
          <w:sz w:val="22"/>
          <w:szCs w:val="22"/>
        </w:rPr>
        <w:t>18</w:t>
      </w:r>
      <w:r w:rsidR="002005BA">
        <w:rPr>
          <w:rFonts w:hint="eastAsia"/>
          <w:sz w:val="22"/>
          <w:szCs w:val="22"/>
        </w:rPr>
        <w:t>-19</w:t>
      </w:r>
      <w:r w:rsidRPr="00150457">
        <w:rPr>
          <w:rFonts w:hint="eastAsia"/>
          <w:sz w:val="22"/>
          <w:szCs w:val="22"/>
        </w:rPr>
        <w:t>）</w:t>
      </w:r>
      <w:r w:rsidR="002005BA">
        <w:rPr>
          <w:rFonts w:hint="eastAsia"/>
          <w:sz w:val="22"/>
          <w:szCs w:val="22"/>
        </w:rPr>
        <w:t>。</w:t>
      </w:r>
    </w:p>
    <w:p w:rsidR="00C56253" w:rsidRPr="00150457" w:rsidRDefault="00C56253" w:rsidP="00C56253">
      <w:pPr>
        <w:pStyle w:val="NoSpacing"/>
        <w:numPr>
          <w:ilvl w:val="0"/>
          <w:numId w:val="2"/>
        </w:numPr>
        <w:rPr>
          <w:iCs/>
          <w:sz w:val="22"/>
          <w:szCs w:val="22"/>
        </w:rPr>
      </w:pPr>
      <w:r w:rsidRPr="00150457">
        <w:rPr>
          <w:rFonts w:hint="eastAsia"/>
          <w:i/>
          <w:sz w:val="22"/>
          <w:szCs w:val="22"/>
        </w:rPr>
        <w:t>“耶和华的日”</w:t>
      </w:r>
      <w:r>
        <w:rPr>
          <w:rFonts w:hint="eastAsia"/>
          <w:iCs/>
          <w:sz w:val="22"/>
          <w:szCs w:val="22"/>
        </w:rPr>
        <w:sym w:font="Wingdings" w:char="F0E0"/>
      </w:r>
      <w:r w:rsidR="00200346">
        <w:rPr>
          <w:rFonts w:hint="eastAsia"/>
          <w:iCs/>
          <w:sz w:val="22"/>
          <w:szCs w:val="22"/>
        </w:rPr>
        <w:t xml:space="preserve"> </w:t>
      </w:r>
      <w:r w:rsidRPr="00150457">
        <w:rPr>
          <w:rFonts w:hint="eastAsia"/>
          <w:iCs/>
          <w:sz w:val="22"/>
          <w:szCs w:val="22"/>
        </w:rPr>
        <w:t>弥赛亚的国度</w:t>
      </w:r>
      <w:r w:rsidR="002005BA">
        <w:rPr>
          <w:rFonts w:hint="eastAsia"/>
          <w:iCs/>
          <w:sz w:val="22"/>
          <w:szCs w:val="22"/>
        </w:rPr>
        <w:t>。</w:t>
      </w:r>
    </w:p>
    <w:p w:rsidR="0004129E" w:rsidRPr="003B2404" w:rsidRDefault="0004129E" w:rsidP="002D59B9">
      <w:pPr>
        <w:pStyle w:val="NoSpacing"/>
        <w:rPr>
          <w:sz w:val="10"/>
          <w:szCs w:val="10"/>
        </w:rPr>
      </w:pPr>
    </w:p>
    <w:p w:rsidR="0004129E" w:rsidRPr="00346146" w:rsidRDefault="0004129E" w:rsidP="002D59B9">
      <w:pPr>
        <w:pStyle w:val="NoSpacing"/>
        <w:rPr>
          <w:b/>
          <w:bCs/>
          <w:sz w:val="22"/>
          <w:szCs w:val="22"/>
        </w:rPr>
      </w:pPr>
      <w:r w:rsidRPr="00346146">
        <w:rPr>
          <w:rFonts w:hint="eastAsia"/>
          <w:b/>
          <w:bCs/>
          <w:sz w:val="22"/>
          <w:szCs w:val="22"/>
        </w:rPr>
        <w:t>解释先知文学的方法</w:t>
      </w:r>
      <w:r w:rsidRPr="00346146">
        <w:rPr>
          <w:b/>
          <w:bCs/>
          <w:sz w:val="22"/>
          <w:szCs w:val="22"/>
        </w:rPr>
        <w:t xml:space="preserve"> (Kaiser, </w:t>
      </w:r>
      <w:r w:rsidRPr="00346146">
        <w:rPr>
          <w:b/>
          <w:bCs/>
          <w:i/>
          <w:iCs/>
          <w:sz w:val="22"/>
          <w:szCs w:val="22"/>
        </w:rPr>
        <w:t>Back to the Future</w:t>
      </w:r>
      <w:r w:rsidRPr="00346146">
        <w:rPr>
          <w:b/>
          <w:bCs/>
          <w:sz w:val="22"/>
          <w:szCs w:val="22"/>
        </w:rPr>
        <w:t>, 1989)</w:t>
      </w:r>
    </w:p>
    <w:p w:rsidR="0004129E" w:rsidRPr="00150457" w:rsidRDefault="0004129E" w:rsidP="00D60FEA">
      <w:pPr>
        <w:pStyle w:val="NoSpacing"/>
        <w:numPr>
          <w:ilvl w:val="0"/>
          <w:numId w:val="1"/>
        </w:numPr>
        <w:spacing w:before="120"/>
        <w:ind w:left="714" w:hanging="357"/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把焦点放在神上（注意神在历史中的拯救计划）</w:t>
      </w:r>
    </w:p>
    <w:p w:rsidR="0004129E" w:rsidRPr="00150457" w:rsidRDefault="0004129E" w:rsidP="00C5625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把焦点放在耶稣的身上</w:t>
      </w:r>
    </w:p>
    <w:p w:rsidR="0004129E" w:rsidRPr="00150457" w:rsidRDefault="0004129E" w:rsidP="00C5625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注意经文的命令或劝勉（应用）</w:t>
      </w:r>
    </w:p>
    <w:p w:rsidR="0004129E" w:rsidRPr="00150457" w:rsidRDefault="0004129E" w:rsidP="00C5625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注意经文的背景</w:t>
      </w:r>
    </w:p>
    <w:p w:rsidR="0004129E" w:rsidRPr="00150457" w:rsidRDefault="0004129E" w:rsidP="00C5625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注意希伯来文诗歌的特性（总的来说，先知文学是诗歌）</w:t>
      </w:r>
    </w:p>
    <w:p w:rsidR="0004129E" w:rsidRDefault="0004129E" w:rsidP="00C56253">
      <w:pPr>
        <w:pStyle w:val="NoSpacing"/>
        <w:numPr>
          <w:ilvl w:val="0"/>
          <w:numId w:val="1"/>
        </w:numPr>
        <w:rPr>
          <w:sz w:val="22"/>
          <w:szCs w:val="22"/>
        </w:rPr>
      </w:pPr>
      <w:r w:rsidRPr="00150457">
        <w:rPr>
          <w:rFonts w:hint="eastAsia"/>
          <w:sz w:val="22"/>
          <w:szCs w:val="22"/>
        </w:rPr>
        <w:t>对偶或平行体（</w:t>
      </w:r>
      <w:r w:rsidRPr="00150457">
        <w:rPr>
          <w:sz w:val="22"/>
          <w:szCs w:val="22"/>
        </w:rPr>
        <w:t>parallelism</w:t>
      </w:r>
      <w:r w:rsidRPr="00150457">
        <w:rPr>
          <w:rFonts w:hint="eastAsia"/>
          <w:sz w:val="22"/>
          <w:szCs w:val="22"/>
        </w:rPr>
        <w:t>）：同义的，对句的，组合的</w:t>
      </w:r>
    </w:p>
    <w:p w:rsidR="00FB10DD" w:rsidRDefault="00FB10DD" w:rsidP="0094016E">
      <w:pPr>
        <w:pStyle w:val="NoSpacing"/>
        <w:rPr>
          <w:rFonts w:hint="eastAsia"/>
          <w:i/>
          <w:iCs/>
          <w:sz w:val="22"/>
          <w:szCs w:val="22"/>
        </w:rPr>
      </w:pPr>
    </w:p>
    <w:p w:rsidR="0094016E" w:rsidRPr="0094016E" w:rsidRDefault="0094016E" w:rsidP="0094016E">
      <w:pPr>
        <w:pStyle w:val="NoSpacing"/>
        <w:rPr>
          <w:i/>
          <w:iCs/>
          <w:sz w:val="22"/>
          <w:szCs w:val="22"/>
        </w:rPr>
      </w:pPr>
      <w:r w:rsidRPr="00FB10DD">
        <w:rPr>
          <w:rFonts w:hint="eastAsia"/>
          <w:b/>
          <w:bCs/>
          <w:i/>
          <w:iCs/>
          <w:sz w:val="22"/>
          <w:szCs w:val="22"/>
        </w:rPr>
        <w:t>讨论：</w:t>
      </w:r>
      <w:r w:rsidRPr="0094016E">
        <w:rPr>
          <w:rFonts w:hint="eastAsia"/>
          <w:i/>
          <w:iCs/>
          <w:sz w:val="22"/>
          <w:szCs w:val="22"/>
        </w:rPr>
        <w:t>什么是先知预言？现在还有先知预言吗？</w:t>
      </w:r>
    </w:p>
    <w:sectPr w:rsidR="0094016E" w:rsidRPr="0094016E" w:rsidSect="002A0653">
      <w:pgSz w:w="11906" w:h="16838" w:code="9"/>
      <w:pgMar w:top="1021" w:right="1021" w:bottom="1021" w:left="1021" w:header="567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2A" w:rsidRDefault="002A262A">
      <w:pPr>
        <w:spacing w:after="0" w:line="240" w:lineRule="auto"/>
      </w:pPr>
      <w:r>
        <w:separator/>
      </w:r>
    </w:p>
  </w:endnote>
  <w:endnote w:type="continuationSeparator" w:id="1">
    <w:p w:rsidR="002A262A" w:rsidRDefault="002A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???????¨¬?w">
    <w:altName w:val="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创艺简中圆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Bwhebl">
    <w:panose1 w:val="02020603050405020304"/>
    <w:charset w:val="00"/>
    <w:family w:val="roman"/>
    <w:pitch w:val="variable"/>
    <w:sig w:usb0="A00000A7" w:usb1="00000048" w:usb2="00000000" w:usb3="00000000" w:csb0="00000111" w:csb1="00000000"/>
  </w:font>
  <w:font w:name="SBL Greek">
    <w:altName w:val="Times New Roman"/>
    <w:charset w:val="00"/>
    <w:family w:val="auto"/>
    <w:pitch w:val="variable"/>
    <w:sig w:usb0="00000001" w:usb1="0001A0CB" w:usb2="00000000" w:usb3="00000000" w:csb0="00000009" w:csb1="00000000"/>
  </w:font>
  <w:font w:name="Bwgrk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2A" w:rsidRDefault="002A262A">
      <w:pPr>
        <w:spacing w:after="0" w:line="240" w:lineRule="auto"/>
      </w:pPr>
      <w:r>
        <w:separator/>
      </w:r>
    </w:p>
  </w:footnote>
  <w:footnote w:type="continuationSeparator" w:id="1">
    <w:p w:rsidR="002A262A" w:rsidRDefault="002A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546"/>
    <w:multiLevelType w:val="hybridMultilevel"/>
    <w:tmpl w:val="00E6EB7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3E76"/>
    <w:multiLevelType w:val="hybridMultilevel"/>
    <w:tmpl w:val="CB50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87E08"/>
    <w:multiLevelType w:val="hybridMultilevel"/>
    <w:tmpl w:val="947278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66615"/>
    <w:multiLevelType w:val="hybridMultilevel"/>
    <w:tmpl w:val="1EF024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16176"/>
    <w:multiLevelType w:val="hybridMultilevel"/>
    <w:tmpl w:val="7E04F2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F1FAD"/>
    <w:multiLevelType w:val="hybridMultilevel"/>
    <w:tmpl w:val="9C4A3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01FBE"/>
    <w:multiLevelType w:val="hybridMultilevel"/>
    <w:tmpl w:val="F3CEE9B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12F54"/>
    <w:multiLevelType w:val="hybridMultilevel"/>
    <w:tmpl w:val="1500FC4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A7D8E"/>
    <w:multiLevelType w:val="hybridMultilevel"/>
    <w:tmpl w:val="05F27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E1356"/>
    <w:multiLevelType w:val="hybridMultilevel"/>
    <w:tmpl w:val="145099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527A6"/>
    <w:multiLevelType w:val="hybridMultilevel"/>
    <w:tmpl w:val="01EAD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hideSpellingErrors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454A"/>
    <w:rsid w:val="00001295"/>
    <w:rsid w:val="00010668"/>
    <w:rsid w:val="0002003B"/>
    <w:rsid w:val="00021FA6"/>
    <w:rsid w:val="00022D73"/>
    <w:rsid w:val="00023A38"/>
    <w:rsid w:val="0002795C"/>
    <w:rsid w:val="00032E23"/>
    <w:rsid w:val="0004129E"/>
    <w:rsid w:val="00043F2E"/>
    <w:rsid w:val="0004484E"/>
    <w:rsid w:val="00053115"/>
    <w:rsid w:val="000550F2"/>
    <w:rsid w:val="00055FA1"/>
    <w:rsid w:val="0006212A"/>
    <w:rsid w:val="00064EA2"/>
    <w:rsid w:val="00067D49"/>
    <w:rsid w:val="00070C2C"/>
    <w:rsid w:val="00080236"/>
    <w:rsid w:val="00084807"/>
    <w:rsid w:val="000911F9"/>
    <w:rsid w:val="000927AD"/>
    <w:rsid w:val="00095409"/>
    <w:rsid w:val="00095FA6"/>
    <w:rsid w:val="000966F6"/>
    <w:rsid w:val="000A1338"/>
    <w:rsid w:val="000B350C"/>
    <w:rsid w:val="000B484B"/>
    <w:rsid w:val="000B7821"/>
    <w:rsid w:val="000C21AA"/>
    <w:rsid w:val="000D78E5"/>
    <w:rsid w:val="000E0506"/>
    <w:rsid w:val="000E3EBC"/>
    <w:rsid w:val="000F24A1"/>
    <w:rsid w:val="000F2607"/>
    <w:rsid w:val="000F327A"/>
    <w:rsid w:val="00101280"/>
    <w:rsid w:val="00110B5B"/>
    <w:rsid w:val="001130C1"/>
    <w:rsid w:val="00120BC5"/>
    <w:rsid w:val="001351F1"/>
    <w:rsid w:val="001454F1"/>
    <w:rsid w:val="00150457"/>
    <w:rsid w:val="001509F0"/>
    <w:rsid w:val="0015433F"/>
    <w:rsid w:val="001562F8"/>
    <w:rsid w:val="00167230"/>
    <w:rsid w:val="0017369E"/>
    <w:rsid w:val="00173F4C"/>
    <w:rsid w:val="00182D5B"/>
    <w:rsid w:val="001835F3"/>
    <w:rsid w:val="0018547F"/>
    <w:rsid w:val="00187F0E"/>
    <w:rsid w:val="00190731"/>
    <w:rsid w:val="001907C4"/>
    <w:rsid w:val="00195C95"/>
    <w:rsid w:val="001A7D80"/>
    <w:rsid w:val="001B28EF"/>
    <w:rsid w:val="001B523F"/>
    <w:rsid w:val="001B64A6"/>
    <w:rsid w:val="001C36F7"/>
    <w:rsid w:val="001C474E"/>
    <w:rsid w:val="001C7964"/>
    <w:rsid w:val="001D2594"/>
    <w:rsid w:val="001D5455"/>
    <w:rsid w:val="001D73CF"/>
    <w:rsid w:val="001F5778"/>
    <w:rsid w:val="00200346"/>
    <w:rsid w:val="002005BA"/>
    <w:rsid w:val="00202F10"/>
    <w:rsid w:val="002046EF"/>
    <w:rsid w:val="002060F3"/>
    <w:rsid w:val="00211FC6"/>
    <w:rsid w:val="00213004"/>
    <w:rsid w:val="00216C63"/>
    <w:rsid w:val="00217E67"/>
    <w:rsid w:val="00222E6C"/>
    <w:rsid w:val="002262CD"/>
    <w:rsid w:val="00236F83"/>
    <w:rsid w:val="002534D5"/>
    <w:rsid w:val="0025351A"/>
    <w:rsid w:val="00256F71"/>
    <w:rsid w:val="00260238"/>
    <w:rsid w:val="00270C97"/>
    <w:rsid w:val="00272672"/>
    <w:rsid w:val="0027298C"/>
    <w:rsid w:val="00277804"/>
    <w:rsid w:val="002840BE"/>
    <w:rsid w:val="00284C2F"/>
    <w:rsid w:val="002854A1"/>
    <w:rsid w:val="002978DD"/>
    <w:rsid w:val="002A0653"/>
    <w:rsid w:val="002A262A"/>
    <w:rsid w:val="002B09F2"/>
    <w:rsid w:val="002B18DF"/>
    <w:rsid w:val="002B311F"/>
    <w:rsid w:val="002B7A4B"/>
    <w:rsid w:val="002C358E"/>
    <w:rsid w:val="002C3B0B"/>
    <w:rsid w:val="002C57D4"/>
    <w:rsid w:val="002D59B9"/>
    <w:rsid w:val="002E0489"/>
    <w:rsid w:val="002E0E1C"/>
    <w:rsid w:val="002E44C2"/>
    <w:rsid w:val="002E76EA"/>
    <w:rsid w:val="002F2028"/>
    <w:rsid w:val="0030009F"/>
    <w:rsid w:val="003019AA"/>
    <w:rsid w:val="00312692"/>
    <w:rsid w:val="00313019"/>
    <w:rsid w:val="00313FC7"/>
    <w:rsid w:val="00315C75"/>
    <w:rsid w:val="003217EA"/>
    <w:rsid w:val="00322B92"/>
    <w:rsid w:val="00322C53"/>
    <w:rsid w:val="003268D1"/>
    <w:rsid w:val="0032796F"/>
    <w:rsid w:val="00330848"/>
    <w:rsid w:val="00330A46"/>
    <w:rsid w:val="00334FEE"/>
    <w:rsid w:val="00346146"/>
    <w:rsid w:val="00347BCB"/>
    <w:rsid w:val="003523F1"/>
    <w:rsid w:val="003534A8"/>
    <w:rsid w:val="003549E1"/>
    <w:rsid w:val="00364AAC"/>
    <w:rsid w:val="003739D1"/>
    <w:rsid w:val="00382985"/>
    <w:rsid w:val="0038302D"/>
    <w:rsid w:val="00394001"/>
    <w:rsid w:val="00394D23"/>
    <w:rsid w:val="003959CD"/>
    <w:rsid w:val="00397E25"/>
    <w:rsid w:val="003A2448"/>
    <w:rsid w:val="003A5BB0"/>
    <w:rsid w:val="003B04C2"/>
    <w:rsid w:val="003B2404"/>
    <w:rsid w:val="003D308D"/>
    <w:rsid w:val="003D6A70"/>
    <w:rsid w:val="003E43DC"/>
    <w:rsid w:val="003E48CC"/>
    <w:rsid w:val="003E71F2"/>
    <w:rsid w:val="003F1D98"/>
    <w:rsid w:val="003F2B99"/>
    <w:rsid w:val="0041061F"/>
    <w:rsid w:val="00420361"/>
    <w:rsid w:val="004217F7"/>
    <w:rsid w:val="00427CA0"/>
    <w:rsid w:val="0043643A"/>
    <w:rsid w:val="00437869"/>
    <w:rsid w:val="00444AE5"/>
    <w:rsid w:val="004570C9"/>
    <w:rsid w:val="00461AC2"/>
    <w:rsid w:val="00466DEB"/>
    <w:rsid w:val="0046749A"/>
    <w:rsid w:val="00483EA9"/>
    <w:rsid w:val="00484D80"/>
    <w:rsid w:val="00494A2A"/>
    <w:rsid w:val="004B2EEE"/>
    <w:rsid w:val="004C12CE"/>
    <w:rsid w:val="004C77B8"/>
    <w:rsid w:val="004D205C"/>
    <w:rsid w:val="004E1AE2"/>
    <w:rsid w:val="004E33F8"/>
    <w:rsid w:val="004E5AA4"/>
    <w:rsid w:val="004E5AB0"/>
    <w:rsid w:val="004E7378"/>
    <w:rsid w:val="004F50C2"/>
    <w:rsid w:val="00500107"/>
    <w:rsid w:val="0050177A"/>
    <w:rsid w:val="005043CC"/>
    <w:rsid w:val="0050575C"/>
    <w:rsid w:val="005113E5"/>
    <w:rsid w:val="00516C47"/>
    <w:rsid w:val="00516F50"/>
    <w:rsid w:val="00522755"/>
    <w:rsid w:val="00524233"/>
    <w:rsid w:val="005275DB"/>
    <w:rsid w:val="00531EC9"/>
    <w:rsid w:val="005336E5"/>
    <w:rsid w:val="00542AA3"/>
    <w:rsid w:val="00544D32"/>
    <w:rsid w:val="00545B20"/>
    <w:rsid w:val="005577BA"/>
    <w:rsid w:val="005636EB"/>
    <w:rsid w:val="005758C7"/>
    <w:rsid w:val="00576C70"/>
    <w:rsid w:val="00580CE7"/>
    <w:rsid w:val="00583A15"/>
    <w:rsid w:val="00587A46"/>
    <w:rsid w:val="005A4EA4"/>
    <w:rsid w:val="005A7543"/>
    <w:rsid w:val="005B79DE"/>
    <w:rsid w:val="005C1392"/>
    <w:rsid w:val="005D3CAF"/>
    <w:rsid w:val="005E0EF3"/>
    <w:rsid w:val="005E5B48"/>
    <w:rsid w:val="005E5C71"/>
    <w:rsid w:val="005F04FA"/>
    <w:rsid w:val="005F4BA6"/>
    <w:rsid w:val="005F6C23"/>
    <w:rsid w:val="00603BD1"/>
    <w:rsid w:val="006054E7"/>
    <w:rsid w:val="00607D20"/>
    <w:rsid w:val="00616C49"/>
    <w:rsid w:val="00621861"/>
    <w:rsid w:val="00622324"/>
    <w:rsid w:val="0062312D"/>
    <w:rsid w:val="006571AD"/>
    <w:rsid w:val="00662B8C"/>
    <w:rsid w:val="00662D11"/>
    <w:rsid w:val="006639B7"/>
    <w:rsid w:val="006651FB"/>
    <w:rsid w:val="00674904"/>
    <w:rsid w:val="00677565"/>
    <w:rsid w:val="006849E0"/>
    <w:rsid w:val="00685F0F"/>
    <w:rsid w:val="00686706"/>
    <w:rsid w:val="0069335B"/>
    <w:rsid w:val="006963F3"/>
    <w:rsid w:val="00696462"/>
    <w:rsid w:val="006A4297"/>
    <w:rsid w:val="006A65C4"/>
    <w:rsid w:val="006B3AD9"/>
    <w:rsid w:val="006B5882"/>
    <w:rsid w:val="006C2D0B"/>
    <w:rsid w:val="006D1536"/>
    <w:rsid w:val="006D1FF6"/>
    <w:rsid w:val="006E0521"/>
    <w:rsid w:val="006E1D7B"/>
    <w:rsid w:val="006E2690"/>
    <w:rsid w:val="006F7DB4"/>
    <w:rsid w:val="007018BD"/>
    <w:rsid w:val="00711007"/>
    <w:rsid w:val="00733192"/>
    <w:rsid w:val="007402A8"/>
    <w:rsid w:val="00741EB5"/>
    <w:rsid w:val="007438B9"/>
    <w:rsid w:val="00744AB8"/>
    <w:rsid w:val="00746762"/>
    <w:rsid w:val="00746BDD"/>
    <w:rsid w:val="007522E3"/>
    <w:rsid w:val="007610C6"/>
    <w:rsid w:val="00767372"/>
    <w:rsid w:val="0078005A"/>
    <w:rsid w:val="00797548"/>
    <w:rsid w:val="007A18B9"/>
    <w:rsid w:val="007A4B5D"/>
    <w:rsid w:val="007B1FD0"/>
    <w:rsid w:val="007B63B5"/>
    <w:rsid w:val="007C0316"/>
    <w:rsid w:val="007C0AF7"/>
    <w:rsid w:val="007C5CB9"/>
    <w:rsid w:val="007C7605"/>
    <w:rsid w:val="007D13DA"/>
    <w:rsid w:val="007E03A5"/>
    <w:rsid w:val="007E21F3"/>
    <w:rsid w:val="007E46D1"/>
    <w:rsid w:val="007E6FCC"/>
    <w:rsid w:val="007F5FE8"/>
    <w:rsid w:val="0080523A"/>
    <w:rsid w:val="00817513"/>
    <w:rsid w:val="00822605"/>
    <w:rsid w:val="008250DD"/>
    <w:rsid w:val="008250FA"/>
    <w:rsid w:val="008279B6"/>
    <w:rsid w:val="008351AD"/>
    <w:rsid w:val="00836525"/>
    <w:rsid w:val="00840A08"/>
    <w:rsid w:val="00840F29"/>
    <w:rsid w:val="00840F80"/>
    <w:rsid w:val="00843FB6"/>
    <w:rsid w:val="0084617F"/>
    <w:rsid w:val="00866201"/>
    <w:rsid w:val="00867BEE"/>
    <w:rsid w:val="00870772"/>
    <w:rsid w:val="0087692E"/>
    <w:rsid w:val="00876F54"/>
    <w:rsid w:val="00881C64"/>
    <w:rsid w:val="00884499"/>
    <w:rsid w:val="008860D0"/>
    <w:rsid w:val="0088613C"/>
    <w:rsid w:val="00886292"/>
    <w:rsid w:val="008A168D"/>
    <w:rsid w:val="008A6B8D"/>
    <w:rsid w:val="008B02E3"/>
    <w:rsid w:val="008B040D"/>
    <w:rsid w:val="008B0799"/>
    <w:rsid w:val="008B3F16"/>
    <w:rsid w:val="008B4B01"/>
    <w:rsid w:val="008C1EAE"/>
    <w:rsid w:val="008C2989"/>
    <w:rsid w:val="008D0AC2"/>
    <w:rsid w:val="008D454A"/>
    <w:rsid w:val="008E12ED"/>
    <w:rsid w:val="008E245C"/>
    <w:rsid w:val="008E56A9"/>
    <w:rsid w:val="008E747A"/>
    <w:rsid w:val="008F4762"/>
    <w:rsid w:val="00911C35"/>
    <w:rsid w:val="00913AE9"/>
    <w:rsid w:val="00914861"/>
    <w:rsid w:val="00915EE7"/>
    <w:rsid w:val="00921CD7"/>
    <w:rsid w:val="009239C0"/>
    <w:rsid w:val="009264D5"/>
    <w:rsid w:val="00931FB0"/>
    <w:rsid w:val="009342E6"/>
    <w:rsid w:val="00934AE7"/>
    <w:rsid w:val="0094016E"/>
    <w:rsid w:val="00943ED9"/>
    <w:rsid w:val="009520B9"/>
    <w:rsid w:val="009532A4"/>
    <w:rsid w:val="009627CF"/>
    <w:rsid w:val="009637BD"/>
    <w:rsid w:val="00964469"/>
    <w:rsid w:val="0097195A"/>
    <w:rsid w:val="00972C52"/>
    <w:rsid w:val="00973E6C"/>
    <w:rsid w:val="00985CE8"/>
    <w:rsid w:val="009B4CE1"/>
    <w:rsid w:val="009C245B"/>
    <w:rsid w:val="009D12A8"/>
    <w:rsid w:val="009D3384"/>
    <w:rsid w:val="009F0A5A"/>
    <w:rsid w:val="009F206A"/>
    <w:rsid w:val="009F7C8A"/>
    <w:rsid w:val="00A04630"/>
    <w:rsid w:val="00A06FE3"/>
    <w:rsid w:val="00A12B13"/>
    <w:rsid w:val="00A12B65"/>
    <w:rsid w:val="00A22AAA"/>
    <w:rsid w:val="00A23850"/>
    <w:rsid w:val="00A2752D"/>
    <w:rsid w:val="00A27B04"/>
    <w:rsid w:val="00A40118"/>
    <w:rsid w:val="00A50412"/>
    <w:rsid w:val="00A6330B"/>
    <w:rsid w:val="00A633A2"/>
    <w:rsid w:val="00A657BE"/>
    <w:rsid w:val="00A65EB4"/>
    <w:rsid w:val="00A6732A"/>
    <w:rsid w:val="00A74FB1"/>
    <w:rsid w:val="00A82CEB"/>
    <w:rsid w:val="00A84A61"/>
    <w:rsid w:val="00A924B0"/>
    <w:rsid w:val="00A9454E"/>
    <w:rsid w:val="00AA1B00"/>
    <w:rsid w:val="00AA31E3"/>
    <w:rsid w:val="00AA6679"/>
    <w:rsid w:val="00AC0703"/>
    <w:rsid w:val="00AD2007"/>
    <w:rsid w:val="00AD3AFA"/>
    <w:rsid w:val="00AD620D"/>
    <w:rsid w:val="00AD63D8"/>
    <w:rsid w:val="00AE3BC7"/>
    <w:rsid w:val="00AE708E"/>
    <w:rsid w:val="00AF4BA3"/>
    <w:rsid w:val="00B03D1D"/>
    <w:rsid w:val="00B06324"/>
    <w:rsid w:val="00B0721F"/>
    <w:rsid w:val="00B14476"/>
    <w:rsid w:val="00B17E75"/>
    <w:rsid w:val="00B21C76"/>
    <w:rsid w:val="00B226A7"/>
    <w:rsid w:val="00B240B0"/>
    <w:rsid w:val="00B320AF"/>
    <w:rsid w:val="00B32B7D"/>
    <w:rsid w:val="00B32D33"/>
    <w:rsid w:val="00B359A8"/>
    <w:rsid w:val="00B4576D"/>
    <w:rsid w:val="00B54F46"/>
    <w:rsid w:val="00B5690C"/>
    <w:rsid w:val="00B60861"/>
    <w:rsid w:val="00B7002A"/>
    <w:rsid w:val="00B76F10"/>
    <w:rsid w:val="00B823D1"/>
    <w:rsid w:val="00B93BCB"/>
    <w:rsid w:val="00BA1A5C"/>
    <w:rsid w:val="00BA3832"/>
    <w:rsid w:val="00BB0DD8"/>
    <w:rsid w:val="00BB542C"/>
    <w:rsid w:val="00BC26E1"/>
    <w:rsid w:val="00BD5F12"/>
    <w:rsid w:val="00BD777C"/>
    <w:rsid w:val="00BE1D5B"/>
    <w:rsid w:val="00BE5D72"/>
    <w:rsid w:val="00BE6B31"/>
    <w:rsid w:val="00BF6949"/>
    <w:rsid w:val="00BF6D4B"/>
    <w:rsid w:val="00C03DE9"/>
    <w:rsid w:val="00C053DE"/>
    <w:rsid w:val="00C2208C"/>
    <w:rsid w:val="00C36F04"/>
    <w:rsid w:val="00C4109D"/>
    <w:rsid w:val="00C45382"/>
    <w:rsid w:val="00C458C1"/>
    <w:rsid w:val="00C51E8B"/>
    <w:rsid w:val="00C55C90"/>
    <w:rsid w:val="00C56253"/>
    <w:rsid w:val="00C5713C"/>
    <w:rsid w:val="00C6088A"/>
    <w:rsid w:val="00C6517A"/>
    <w:rsid w:val="00C67AE6"/>
    <w:rsid w:val="00C67F99"/>
    <w:rsid w:val="00C75538"/>
    <w:rsid w:val="00C756D0"/>
    <w:rsid w:val="00C817C9"/>
    <w:rsid w:val="00C84E27"/>
    <w:rsid w:val="00C91D47"/>
    <w:rsid w:val="00CA029D"/>
    <w:rsid w:val="00CA0726"/>
    <w:rsid w:val="00CB53D3"/>
    <w:rsid w:val="00CB65B9"/>
    <w:rsid w:val="00CC4941"/>
    <w:rsid w:val="00CE1471"/>
    <w:rsid w:val="00CE17C4"/>
    <w:rsid w:val="00CE7026"/>
    <w:rsid w:val="00CE720C"/>
    <w:rsid w:val="00CF241C"/>
    <w:rsid w:val="00CF2E9B"/>
    <w:rsid w:val="00CF585D"/>
    <w:rsid w:val="00D01FDC"/>
    <w:rsid w:val="00D24E40"/>
    <w:rsid w:val="00D45DD0"/>
    <w:rsid w:val="00D47071"/>
    <w:rsid w:val="00D56B3E"/>
    <w:rsid w:val="00D60FEA"/>
    <w:rsid w:val="00D63C4D"/>
    <w:rsid w:val="00D6690E"/>
    <w:rsid w:val="00D83753"/>
    <w:rsid w:val="00D90A04"/>
    <w:rsid w:val="00D937E5"/>
    <w:rsid w:val="00D9670A"/>
    <w:rsid w:val="00DA2D5E"/>
    <w:rsid w:val="00DA4D37"/>
    <w:rsid w:val="00DB66B6"/>
    <w:rsid w:val="00DB6E2D"/>
    <w:rsid w:val="00DB7133"/>
    <w:rsid w:val="00DC3623"/>
    <w:rsid w:val="00DD52F9"/>
    <w:rsid w:val="00DD7E2E"/>
    <w:rsid w:val="00DE3140"/>
    <w:rsid w:val="00DF5FC8"/>
    <w:rsid w:val="00E0176B"/>
    <w:rsid w:val="00E02CA7"/>
    <w:rsid w:val="00E0350F"/>
    <w:rsid w:val="00E03CE3"/>
    <w:rsid w:val="00E04294"/>
    <w:rsid w:val="00E04D2C"/>
    <w:rsid w:val="00E05AA3"/>
    <w:rsid w:val="00E12859"/>
    <w:rsid w:val="00E13D8E"/>
    <w:rsid w:val="00E17CA3"/>
    <w:rsid w:val="00E34B09"/>
    <w:rsid w:val="00E34B66"/>
    <w:rsid w:val="00E35821"/>
    <w:rsid w:val="00E3766B"/>
    <w:rsid w:val="00E4364E"/>
    <w:rsid w:val="00E44344"/>
    <w:rsid w:val="00E46AEA"/>
    <w:rsid w:val="00E46D54"/>
    <w:rsid w:val="00E56611"/>
    <w:rsid w:val="00E60FE3"/>
    <w:rsid w:val="00E7007B"/>
    <w:rsid w:val="00E725A9"/>
    <w:rsid w:val="00E76407"/>
    <w:rsid w:val="00E769F8"/>
    <w:rsid w:val="00E771DB"/>
    <w:rsid w:val="00E90544"/>
    <w:rsid w:val="00E9596B"/>
    <w:rsid w:val="00EA3BD7"/>
    <w:rsid w:val="00EA7AA7"/>
    <w:rsid w:val="00EB230D"/>
    <w:rsid w:val="00EB6BB5"/>
    <w:rsid w:val="00EC2933"/>
    <w:rsid w:val="00EC33E3"/>
    <w:rsid w:val="00EC6CFB"/>
    <w:rsid w:val="00EC6D51"/>
    <w:rsid w:val="00EC75CF"/>
    <w:rsid w:val="00EE34F2"/>
    <w:rsid w:val="00EE696B"/>
    <w:rsid w:val="00EE774F"/>
    <w:rsid w:val="00EF665C"/>
    <w:rsid w:val="00F02518"/>
    <w:rsid w:val="00F0695E"/>
    <w:rsid w:val="00F10930"/>
    <w:rsid w:val="00F236ED"/>
    <w:rsid w:val="00F410EA"/>
    <w:rsid w:val="00F45A88"/>
    <w:rsid w:val="00F46412"/>
    <w:rsid w:val="00F46CCD"/>
    <w:rsid w:val="00F478AA"/>
    <w:rsid w:val="00F51439"/>
    <w:rsid w:val="00F5220A"/>
    <w:rsid w:val="00F57610"/>
    <w:rsid w:val="00F61715"/>
    <w:rsid w:val="00F80789"/>
    <w:rsid w:val="00F81BBA"/>
    <w:rsid w:val="00F856F9"/>
    <w:rsid w:val="00F95C7E"/>
    <w:rsid w:val="00FA7095"/>
    <w:rsid w:val="00FB10DD"/>
    <w:rsid w:val="00FB3ED2"/>
    <w:rsid w:val="00FC0454"/>
    <w:rsid w:val="00FD2BD2"/>
    <w:rsid w:val="00FD3A77"/>
    <w:rsid w:val="00FD7BF8"/>
    <w:rsid w:val="00FE28EE"/>
    <w:rsid w:val="00FE4348"/>
    <w:rsid w:val="00FF083C"/>
    <w:rsid w:val="00FF0E10"/>
    <w:rsid w:val="00FF1B5D"/>
    <w:rsid w:val="00FF1C55"/>
    <w:rsid w:val="00FF3E38"/>
    <w:rsid w:val="00FF4293"/>
    <w:rsid w:val="00FF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7A"/>
    <w:pPr>
      <w:spacing w:after="200" w:line="276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A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725A9"/>
    <w:pPr>
      <w:spacing w:before="100" w:beforeAutospacing="1" w:after="68" w:line="240" w:lineRule="auto"/>
      <w:outlineLvl w:val="2"/>
    </w:pPr>
    <w:rPr>
      <w:rFonts w:ascii="Verdana" w:eastAsia="Times New Roman" w:hAnsi="Verdana"/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5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2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725A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2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725A9"/>
    <w:rPr>
      <w:rFonts w:ascii="Courier New" w:eastAsia="Times New Roman" w:hAnsi="Courier New" w:cs="Courier New"/>
    </w:rPr>
  </w:style>
  <w:style w:type="character" w:customStyle="1" w:styleId="Heading3Char">
    <w:name w:val="Heading 3 Char"/>
    <w:link w:val="Heading3"/>
    <w:uiPriority w:val="9"/>
    <w:rsid w:val="00E725A9"/>
    <w:rPr>
      <w:rFonts w:ascii="Verdana" w:eastAsia="Times New Roman" w:hAnsi="Verdana"/>
      <w:b/>
      <w:bCs/>
      <w:sz w:val="19"/>
      <w:szCs w:val="19"/>
    </w:rPr>
  </w:style>
  <w:style w:type="paragraph" w:styleId="NormalWeb">
    <w:name w:val="Normal (Web)"/>
    <w:basedOn w:val="Normal"/>
    <w:uiPriority w:val="99"/>
    <w:unhideWhenUsed/>
    <w:rsid w:val="00E725A9"/>
    <w:pPr>
      <w:spacing w:before="100" w:beforeAutospacing="1" w:after="100" w:afterAutospacing="1" w:line="245" w:lineRule="atLeast"/>
    </w:pPr>
    <w:rPr>
      <w:rFonts w:eastAsia="Times New Roman"/>
    </w:rPr>
  </w:style>
  <w:style w:type="character" w:styleId="Emphasis">
    <w:name w:val="Emphasis"/>
    <w:uiPriority w:val="20"/>
    <w:qFormat/>
    <w:rsid w:val="00E725A9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E725A9"/>
    <w:rPr>
      <w:rFonts w:ascii="Calibri" w:eastAsia="SimSun" w:hAnsi="Calibri" w:cs="Times New Roman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C1EAE"/>
    <w:pPr>
      <w:widowControl w:val="0"/>
      <w:tabs>
        <w:tab w:val="left" w:pos="567"/>
        <w:tab w:val="left" w:pos="851"/>
        <w:tab w:val="left" w:pos="1276"/>
        <w:tab w:val="left" w:pos="1560"/>
      </w:tabs>
      <w:autoSpaceDE w:val="0"/>
      <w:autoSpaceDN w:val="0"/>
      <w:adjustRightInd w:val="0"/>
      <w:spacing w:after="0" w:line="240" w:lineRule="auto"/>
      <w:ind w:left="720"/>
      <w:jc w:val="both"/>
    </w:pPr>
  </w:style>
  <w:style w:type="character" w:customStyle="1" w:styleId="BodyText2Char">
    <w:name w:val="Body Text 2 Char"/>
    <w:link w:val="BodyText2"/>
    <w:uiPriority w:val="99"/>
    <w:rsid w:val="008C1EAE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840A08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840A08"/>
    <w:rPr>
      <w:rFonts w:ascii="Cambria" w:eastAsia="SimSun" w:hAnsi="Cambria" w:cs="Times New Roman"/>
      <w:b/>
      <w:bCs/>
      <w:color w:val="365F91"/>
      <w:sz w:val="28"/>
      <w:szCs w:val="28"/>
      <w:lang w:val="en-AU"/>
    </w:rPr>
  </w:style>
  <w:style w:type="paragraph" w:customStyle="1" w:styleId="fifty">
    <w:name w:val="fifty"/>
    <w:basedOn w:val="Normal"/>
    <w:rsid w:val="00840A08"/>
    <w:pPr>
      <w:spacing w:before="100" w:beforeAutospacing="1" w:after="100" w:afterAutospacing="1" w:line="240" w:lineRule="auto"/>
    </w:pPr>
    <w:rPr>
      <w:rFonts w:eastAsia="Times New Roman"/>
      <w:lang w:val="en-AU"/>
    </w:rPr>
  </w:style>
  <w:style w:type="paragraph" w:styleId="PlainText">
    <w:name w:val="Plain Text"/>
    <w:basedOn w:val="Normal"/>
    <w:link w:val="PlainTextChar"/>
    <w:uiPriority w:val="99"/>
    <w:semiHidden/>
    <w:rsid w:val="00886292"/>
    <w:pPr>
      <w:widowControl w:val="0"/>
      <w:adjustRightInd w:val="0"/>
      <w:spacing w:after="0" w:line="240" w:lineRule="auto"/>
      <w:textAlignment w:val="baseline"/>
    </w:pPr>
    <w:rPr>
      <w:rFonts w:ascii="???????¨¬?w" w:eastAsia="???????¨¬?w" w:hAnsi="Courier New"/>
      <w:kern w:val="2"/>
      <w:szCs w:val="20"/>
    </w:rPr>
  </w:style>
  <w:style w:type="character" w:customStyle="1" w:styleId="PlainTextChar">
    <w:name w:val="Plain Text Char"/>
    <w:link w:val="PlainText"/>
    <w:uiPriority w:val="99"/>
    <w:semiHidden/>
    <w:rsid w:val="00886292"/>
    <w:rPr>
      <w:rFonts w:ascii="???????¨¬?w" w:eastAsia="???????¨¬?w" w:hAnsi="Courier New"/>
      <w:kern w:val="2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64EA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64EA2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4EA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4EA2"/>
    <w:rPr>
      <w:sz w:val="24"/>
      <w:szCs w:val="24"/>
    </w:rPr>
  </w:style>
  <w:style w:type="paragraph" w:styleId="Header">
    <w:name w:val="header"/>
    <w:basedOn w:val="Normal"/>
    <w:link w:val="HeaderChar"/>
    <w:rsid w:val="00064EA2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val="en-AU" w:eastAsia="en-US"/>
    </w:rPr>
  </w:style>
  <w:style w:type="character" w:customStyle="1" w:styleId="HeaderChar">
    <w:name w:val="Header Char"/>
    <w:link w:val="Header"/>
    <w:rsid w:val="00064EA2"/>
    <w:rPr>
      <w:rFonts w:eastAsia="Times New Roman"/>
      <w:lang w:val="en-AU" w:eastAsia="en-US"/>
    </w:rPr>
  </w:style>
  <w:style w:type="character" w:styleId="FollowedHyperlink">
    <w:name w:val="FollowedHyperlink"/>
    <w:uiPriority w:val="99"/>
    <w:semiHidden/>
    <w:unhideWhenUsed/>
    <w:rsid w:val="00522755"/>
    <w:rPr>
      <w:strike w:val="0"/>
      <w:dstrike w:val="0"/>
      <w:color w:val="0033CC"/>
      <w:u w:val="none"/>
      <w:effect w:val="none"/>
    </w:rPr>
  </w:style>
  <w:style w:type="paragraph" w:customStyle="1" w:styleId="part">
    <w:name w:val="part"/>
    <w:basedOn w:val="Normal"/>
    <w:rsid w:val="00522755"/>
    <w:pPr>
      <w:spacing w:before="100" w:beforeAutospacing="1" w:after="100" w:afterAutospacing="1" w:line="240" w:lineRule="auto"/>
    </w:pPr>
    <w:rPr>
      <w:rFonts w:eastAsia="Times New Roman"/>
      <w:color w:val="000000"/>
      <w:sz w:val="21"/>
      <w:szCs w:val="21"/>
    </w:rPr>
  </w:style>
  <w:style w:type="paragraph" w:customStyle="1" w:styleId="9">
    <w:name w:val="9"/>
    <w:basedOn w:val="Normal"/>
    <w:rsid w:val="0052275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nhideWhenUsed/>
    <w:rsid w:val="004C12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C12C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12CE"/>
    <w:rPr>
      <w:rFonts w:ascii="Tahoma" w:hAnsi="Tahoma" w:cs="Tahoma"/>
      <w:sz w:val="16"/>
      <w:szCs w:val="16"/>
    </w:rPr>
  </w:style>
  <w:style w:type="character" w:customStyle="1" w:styleId="f1">
    <w:name w:val="f1"/>
    <w:rsid w:val="00822605"/>
    <w:rPr>
      <w:color w:val="676767"/>
    </w:rPr>
  </w:style>
  <w:style w:type="table" w:styleId="TableGrid">
    <w:name w:val="Table Grid"/>
    <w:basedOn w:val="TableNormal"/>
    <w:uiPriority w:val="59"/>
    <w:rsid w:val="0060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04129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412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129E"/>
    <w:rPr>
      <w:sz w:val="16"/>
      <w:szCs w:val="16"/>
      <w:lang w:val="en-US"/>
    </w:rPr>
  </w:style>
  <w:style w:type="character" w:styleId="PageNumber">
    <w:name w:val="page number"/>
    <w:basedOn w:val="DefaultParagraphFont"/>
    <w:rsid w:val="0004129E"/>
  </w:style>
  <w:style w:type="paragraph" w:styleId="NoSpacing">
    <w:name w:val="No Spacing"/>
    <w:uiPriority w:val="1"/>
    <w:qFormat/>
    <w:rsid w:val="002D59B9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33F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33F8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0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39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5695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5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49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8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16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11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4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CAcQjRxqFQoTCJiPqant8MgCFYETpgodBT0O-g&amp;url=http://www.artbible.net/1T/-Mal-01,01-Events%20_Portraits_Evenements/slides/18%20WESLEY%20A%20RENDERING%20OF%20THE%20PROPHET%20MALACHI.html&amp;psig=AFQjCNGUxnyiQAmmMmqErnTqs4PeNZudaw&amp;ust=14465232221126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2018-03-27T07:00:00Z</dcterms:created>
  <dcterms:modified xsi:type="dcterms:W3CDTF">2018-11-09T13:34:00Z</dcterms:modified>
</cp:coreProperties>
</file>