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A3" w:rsidRPr="00606461" w:rsidRDefault="003617A3" w:rsidP="00606461">
      <w:pPr>
        <w:jc w:val="center"/>
        <w:rPr>
          <w:b/>
          <w:bCs/>
          <w:sz w:val="28"/>
          <w:szCs w:val="28"/>
        </w:rPr>
      </w:pPr>
      <w:r w:rsidRPr="00606461">
        <w:rPr>
          <w:b/>
          <w:bCs/>
          <w:sz w:val="28"/>
          <w:szCs w:val="28"/>
        </w:rPr>
        <w:t>《耶利米书》</w:t>
      </w:r>
    </w:p>
    <w:p w:rsidR="00B55DCB" w:rsidRDefault="00B16D4E" w:rsidP="00427D96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rPr>
          <w:rFonts w:hint="eastAsia"/>
        </w:rPr>
        <w:t>耶利米名字意思：“神建立”、“耶和华</w:t>
      </w:r>
      <w:r w:rsidR="00D31BC0">
        <w:rPr>
          <w:rFonts w:hint="eastAsia"/>
        </w:rPr>
        <w:t>所</w:t>
      </w:r>
      <w:r>
        <w:rPr>
          <w:rFonts w:hint="eastAsia"/>
        </w:rPr>
        <w:t>说</w:t>
      </w:r>
      <w:r w:rsidR="00E3282B">
        <w:rPr>
          <w:rFonts w:hint="eastAsia"/>
        </w:rPr>
        <w:t>指定的</w:t>
      </w:r>
      <w:r>
        <w:rPr>
          <w:rFonts w:hint="eastAsia"/>
        </w:rPr>
        <w:t>”</w:t>
      </w:r>
      <w:r w:rsidR="00DB0480">
        <w:rPr>
          <w:rFonts w:hint="eastAsia"/>
        </w:rPr>
        <w:t>、</w:t>
      </w:r>
      <w:r w:rsidR="00E3282B">
        <w:rPr>
          <w:rFonts w:hint="eastAsia"/>
        </w:rPr>
        <w:t>“神高举”</w:t>
      </w:r>
      <w:r>
        <w:rPr>
          <w:rFonts w:hint="eastAsia"/>
        </w:rPr>
        <w:t>或“神拆毁”。</w:t>
      </w:r>
    </w:p>
    <w:p w:rsidR="00DB0480" w:rsidRDefault="00DB0480" w:rsidP="00427D96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hint="eastAsia"/>
        </w:rPr>
      </w:pPr>
      <w:r>
        <w:rPr>
          <w:rFonts w:hint="eastAsia"/>
        </w:rPr>
        <w:t>耶利米</w:t>
      </w:r>
      <w:r w:rsidR="00606461">
        <w:rPr>
          <w:rFonts w:hint="eastAsia"/>
        </w:rPr>
        <w:t>是</w:t>
      </w:r>
      <w:r w:rsidR="00390CD3">
        <w:rPr>
          <w:rFonts w:hint="eastAsia"/>
        </w:rPr>
        <w:t>受苦的先知</w:t>
      </w:r>
      <w:r w:rsidR="0028730C">
        <w:rPr>
          <w:rFonts w:hint="eastAsia"/>
        </w:rPr>
        <w:t>。在</w:t>
      </w:r>
      <w:r w:rsidR="00427D96">
        <w:rPr>
          <w:rFonts w:hint="eastAsia"/>
        </w:rPr>
        <w:t>他</w:t>
      </w:r>
      <w:r w:rsidR="0028730C">
        <w:rPr>
          <w:rFonts w:hint="eastAsia"/>
        </w:rPr>
        <w:t>服事的四十年中，</w:t>
      </w:r>
      <w:r w:rsidR="00390CD3">
        <w:rPr>
          <w:rFonts w:hint="eastAsia"/>
        </w:rPr>
        <w:t>国家</w:t>
      </w:r>
      <w:r w:rsidR="0028730C">
        <w:rPr>
          <w:rFonts w:hint="eastAsia"/>
        </w:rPr>
        <w:t>面临</w:t>
      </w:r>
      <w:r w:rsidR="00390CD3">
        <w:rPr>
          <w:rFonts w:hint="eastAsia"/>
        </w:rPr>
        <w:t>的动荡和人的</w:t>
      </w:r>
      <w:r w:rsidR="0028730C">
        <w:rPr>
          <w:rFonts w:hint="eastAsia"/>
        </w:rPr>
        <w:t>逼迫（</w:t>
      </w:r>
      <w:r w:rsidR="0028730C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20:1-6</w:t>
      </w:r>
      <w:r w:rsidR="0028730C">
        <w:rPr>
          <w:rFonts w:hint="eastAsia"/>
        </w:rPr>
        <w:t>）</w:t>
      </w:r>
      <w:r w:rsidR="00390CD3">
        <w:rPr>
          <w:rFonts w:hint="eastAsia"/>
        </w:rPr>
        <w:t>。</w:t>
      </w:r>
    </w:p>
    <w:p w:rsidR="00427D96" w:rsidRDefault="00427D96" w:rsidP="00427D96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hint="eastAsia"/>
        </w:rPr>
      </w:pPr>
      <w:r>
        <w:rPr>
          <w:rFonts w:hint="eastAsia"/>
        </w:rPr>
        <w:t>先知经历了亚述的瓦解、巴比伦的兴起和与埃及的对抗时期；</w:t>
      </w:r>
    </w:p>
    <w:p w:rsidR="00390CD3" w:rsidRDefault="0028730C" w:rsidP="00427D96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hint="eastAsia"/>
        </w:rPr>
      </w:pPr>
      <w:r>
        <w:rPr>
          <w:rFonts w:hint="eastAsia"/>
        </w:rPr>
        <w:t>他</w:t>
      </w:r>
      <w:r w:rsidR="001935F5">
        <w:rPr>
          <w:rFonts w:hint="eastAsia"/>
        </w:rPr>
        <w:t>清楚神的呼召（</w:t>
      </w:r>
      <w:r w:rsidR="001935F5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3</w:t>
      </w:r>
      <w:r w:rsidR="00427D96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:</w:t>
      </w:r>
      <w:r w:rsidR="001935F5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12</w:t>
      </w:r>
      <w:r w:rsidR="00427D96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 xml:space="preserve">; </w:t>
      </w:r>
      <w:r w:rsidR="001935F5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7</w:t>
      </w:r>
      <w:r w:rsidR="00427D96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:</w:t>
      </w:r>
      <w:r w:rsidR="001935F5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2</w:t>
      </w:r>
      <w:r w:rsidR="00427D96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 xml:space="preserve">, </w:t>
      </w:r>
      <w:r w:rsidR="001935F5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27-28</w:t>
      </w:r>
      <w:r w:rsidR="001935F5">
        <w:rPr>
          <w:rFonts w:hint="eastAsia"/>
        </w:rPr>
        <w:t>），</w:t>
      </w:r>
      <w:r w:rsidR="00427D96">
        <w:rPr>
          <w:rFonts w:hint="eastAsia"/>
        </w:rPr>
        <w:t>但</w:t>
      </w:r>
      <w:r w:rsidR="001935F5">
        <w:rPr>
          <w:rFonts w:hint="eastAsia"/>
        </w:rPr>
        <w:t>又</w:t>
      </w:r>
      <w:r>
        <w:rPr>
          <w:rFonts w:hint="eastAsia"/>
        </w:rPr>
        <w:t>胆怯（</w:t>
      </w:r>
      <w:r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1:6, 18; 6:27; 15:20</w:t>
      </w:r>
      <w:r>
        <w:rPr>
          <w:rFonts w:hint="eastAsia"/>
        </w:rPr>
        <w:t>）</w:t>
      </w:r>
      <w:r w:rsidR="00427D96">
        <w:rPr>
          <w:rFonts w:hint="eastAsia"/>
        </w:rPr>
        <w:t>;</w:t>
      </w:r>
    </w:p>
    <w:p w:rsidR="00390CD3" w:rsidRDefault="001935F5" w:rsidP="00427D96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hint="eastAsia"/>
        </w:rPr>
      </w:pPr>
      <w:r>
        <w:rPr>
          <w:rFonts w:hint="eastAsia"/>
        </w:rPr>
        <w:t>他忠于神的重托，但</w:t>
      </w:r>
      <w:r w:rsidR="00427D96">
        <w:rPr>
          <w:rFonts w:hint="eastAsia"/>
        </w:rPr>
        <w:t>又</w:t>
      </w:r>
      <w:r>
        <w:rPr>
          <w:rFonts w:hint="eastAsia"/>
        </w:rPr>
        <w:t>十分挣扎（</w:t>
      </w:r>
      <w:r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15:10, 10-18; 20:7-10, 14-18</w:t>
      </w:r>
      <w:r>
        <w:rPr>
          <w:rFonts w:hint="eastAsia"/>
        </w:rPr>
        <w:t>）。</w:t>
      </w:r>
    </w:p>
    <w:p w:rsidR="00427D96" w:rsidRDefault="00427D96" w:rsidP="00364DC0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hint="eastAsia"/>
        </w:rPr>
      </w:pPr>
      <w:r>
        <w:rPr>
          <w:rFonts w:hint="eastAsia"/>
        </w:rPr>
        <w:t>描述了</w:t>
      </w:r>
      <w:r w:rsidR="003F25B9">
        <w:rPr>
          <w:rFonts w:hint="eastAsia"/>
        </w:rPr>
        <w:t>犹太被掳前，悖逆</w:t>
      </w:r>
      <w:r w:rsidR="00364DC0">
        <w:rPr>
          <w:rFonts w:hint="eastAsia"/>
        </w:rPr>
        <w:t>神，</w:t>
      </w:r>
      <w:r w:rsidR="003F25B9">
        <w:rPr>
          <w:rFonts w:hint="eastAsia"/>
        </w:rPr>
        <w:t>崇拜偶像，竭力反对先知的警告，</w:t>
      </w:r>
      <w:r w:rsidR="00364DC0">
        <w:rPr>
          <w:rFonts w:hint="eastAsia"/>
        </w:rPr>
        <w:t>最后导致先知宣告的被掳。</w:t>
      </w:r>
    </w:p>
    <w:p w:rsidR="001935F5" w:rsidRDefault="001935F5" w:rsidP="00606461">
      <w:pPr>
        <w:spacing w:after="0" w:line="240" w:lineRule="auto"/>
        <w:rPr>
          <w:rFonts w:hint="eastAsia"/>
        </w:rPr>
      </w:pPr>
    </w:p>
    <w:p w:rsidR="00390CD3" w:rsidRDefault="001935F5" w:rsidP="001935F5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 w:rsidRPr="001935F5">
        <w:rPr>
          <w:rFonts w:ascii="SimSun" w:eastAsia="SimSun" w:hAnsi="SimSun" w:cs="Times New Roman" w:hint="eastAsia"/>
          <w:color w:val="000000"/>
          <w:lang w:val="en-US" w:bidi="he-IL"/>
        </w:rPr>
        <w:t>大主题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：神将通过北方的军队，审判犹大地罪孽；</w:t>
      </w:r>
    </w:p>
    <w:p w:rsidR="001935F5" w:rsidRDefault="001935F5" w:rsidP="001935F5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ab/>
        <w:t xml:space="preserve">  今后，神将通过新约，恢复祂的百姓。</w:t>
      </w:r>
    </w:p>
    <w:p w:rsidR="001935F5" w:rsidRDefault="001935F5" w:rsidP="001935F5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</w:p>
    <w:p w:rsidR="001935F5" w:rsidRDefault="001935F5" w:rsidP="001935F5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>大纲：</w:t>
      </w:r>
    </w:p>
    <w:p w:rsidR="006C166F" w:rsidRDefault="006C166F" w:rsidP="006C166F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>一.  论及当时历史和内政的预言（</w:t>
      </w:r>
      <w:r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46:1-51:64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B3702A" w:rsidRDefault="00B3702A" w:rsidP="00925D9B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1. </w:t>
      </w:r>
      <w:r w:rsidR="00925D9B">
        <w:rPr>
          <w:rFonts w:ascii="SimSun" w:eastAsia="SimSun" w:hAnsi="SimSun" w:cs="Times New Roman" w:hint="eastAsia"/>
          <w:color w:val="000000"/>
          <w:lang w:val="en-US" w:bidi="he-IL"/>
        </w:rPr>
        <w:t>先知的蒙召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（</w:t>
      </w:r>
      <w:r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1</w:t>
      </w:r>
      <w:r w:rsidR="00925D9B">
        <w:rPr>
          <w:rFonts w:ascii="SimSun" w:eastAsia="SimSun" w:hAnsi="SimSun" w:cs="Times New Roman" w:hint="eastAsia"/>
          <w:color w:val="000000"/>
          <w:lang w:val="en-US" w:bidi="he-IL"/>
        </w:rPr>
        <w:t>章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B3702A" w:rsidRDefault="00B3702A" w:rsidP="00925D9B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2. </w:t>
      </w:r>
      <w:r w:rsidR="00925D9B">
        <w:rPr>
          <w:rFonts w:ascii="SimSun" w:eastAsia="SimSun" w:hAnsi="SimSun" w:cs="Times New Roman" w:hint="eastAsia"/>
          <w:color w:val="000000"/>
          <w:lang w:val="en-US" w:bidi="he-IL"/>
        </w:rPr>
        <w:t>警告灾难即将来临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（</w:t>
      </w:r>
      <w:r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2</w:t>
      </w:r>
      <w:r w:rsidR="00925D9B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-10</w:t>
      </w:r>
      <w:r w:rsidR="00925D9B">
        <w:rPr>
          <w:rFonts w:ascii="SimSun" w:eastAsia="SimSun" w:hAnsi="SimSun" w:cs="Times New Roman" w:hint="eastAsia"/>
          <w:color w:val="000000"/>
          <w:lang w:val="en-US" w:bidi="he-IL"/>
        </w:rPr>
        <w:t>章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B3702A" w:rsidRDefault="00B3702A" w:rsidP="00925D9B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3. </w:t>
      </w:r>
      <w:r w:rsidR="00925D9B">
        <w:rPr>
          <w:rFonts w:ascii="SimSun" w:eastAsia="SimSun" w:hAnsi="SimSun" w:cs="Times New Roman" w:hint="eastAsia"/>
          <w:color w:val="000000"/>
          <w:lang w:val="en-US" w:bidi="he-IL"/>
        </w:rPr>
        <w:t>先知纠缠在百姓和神之间的故事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（</w:t>
      </w:r>
      <w:r w:rsidR="00925D9B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11-20</w:t>
      </w:r>
      <w:r w:rsidR="00925D9B">
        <w:rPr>
          <w:rFonts w:ascii="SimSun" w:eastAsia="SimSun" w:hAnsi="SimSun" w:cs="Times New Roman" w:hint="eastAsia"/>
          <w:color w:val="000000"/>
          <w:lang w:val="en-US" w:bidi="he-IL"/>
        </w:rPr>
        <w:t>章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B3702A" w:rsidRDefault="00B3702A" w:rsidP="006C166F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4. </w:t>
      </w:r>
      <w:r w:rsidR="006C166F">
        <w:rPr>
          <w:rFonts w:ascii="SimSun" w:eastAsia="SimSun" w:hAnsi="SimSun" w:cs="Times New Roman" w:hint="eastAsia"/>
          <w:color w:val="000000"/>
          <w:lang w:val="en-US" w:bidi="he-IL"/>
        </w:rPr>
        <w:t>与诸王和众先知的争论</w:t>
      </w:r>
      <w:r w:rsidR="00E02392">
        <w:rPr>
          <w:rFonts w:ascii="SimSun" w:eastAsia="SimSun" w:hAnsi="SimSun" w:cs="Times New Roman" w:hint="eastAsia"/>
          <w:color w:val="000000"/>
          <w:lang w:val="en-US" w:bidi="he-IL"/>
        </w:rPr>
        <w:t>（</w:t>
      </w:r>
      <w:r w:rsidR="00E02392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2</w:t>
      </w:r>
      <w:r w:rsidR="006C166F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1</w:t>
      </w:r>
      <w:r w:rsidR="00E02392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-2</w:t>
      </w:r>
      <w:r w:rsidR="006C166F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9</w:t>
      </w:r>
      <w:r w:rsidR="006C166F">
        <w:rPr>
          <w:rFonts w:ascii="SimSun" w:eastAsia="SimSun" w:hAnsi="SimSun" w:cs="Times New Roman" w:hint="eastAsia"/>
          <w:color w:val="000000"/>
          <w:lang w:val="en-US" w:bidi="he-IL"/>
        </w:rPr>
        <w:t>章</w:t>
      </w:r>
      <w:r w:rsidR="00E02392"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E02392" w:rsidRDefault="00E02392" w:rsidP="001935F5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6. 安慰的信息（</w:t>
      </w:r>
      <w:r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30:1-</w:t>
      </w:r>
      <w:r w:rsidR="006C166F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33</w:t>
      </w:r>
      <w:r w:rsidR="006C166F">
        <w:rPr>
          <w:rFonts w:ascii="SimSun" w:eastAsia="SimSun" w:hAnsi="SimSun" w:cs="Times New Roman" w:hint="eastAsia"/>
          <w:color w:val="000000"/>
          <w:lang w:val="en-US" w:bidi="he-IL"/>
        </w:rPr>
        <w:t>章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E02392" w:rsidRDefault="00E02392" w:rsidP="006C166F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7. </w:t>
      </w:r>
      <w:r w:rsidR="006C166F">
        <w:rPr>
          <w:rFonts w:ascii="SimSun" w:eastAsia="SimSun" w:hAnsi="SimSun" w:cs="Times New Roman" w:hint="eastAsia"/>
          <w:color w:val="000000"/>
          <w:lang w:val="en-US" w:bidi="he-IL"/>
        </w:rPr>
        <w:t>与诸王的争论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（</w:t>
      </w:r>
      <w:r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34</w:t>
      </w:r>
      <w:r w:rsidR="006C166F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-38</w:t>
      </w:r>
      <w:r w:rsidR="006C166F">
        <w:rPr>
          <w:rFonts w:ascii="SimSun" w:eastAsia="SimSun" w:hAnsi="SimSun" w:cs="Times New Roman" w:hint="eastAsia"/>
          <w:color w:val="000000"/>
          <w:lang w:val="en-US" w:bidi="he-IL"/>
        </w:rPr>
        <w:t>章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E02392" w:rsidRDefault="00E02392" w:rsidP="006C166F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8. </w:t>
      </w:r>
      <w:r w:rsidR="006C166F">
        <w:rPr>
          <w:rFonts w:ascii="SimSun" w:eastAsia="SimSun" w:hAnsi="SimSun" w:cs="Times New Roman" w:hint="eastAsia"/>
          <w:color w:val="000000"/>
          <w:lang w:val="en-US" w:bidi="he-IL"/>
        </w:rPr>
        <w:t>被劫掠和其余波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（</w:t>
      </w:r>
      <w:r w:rsidR="006C166F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39-</w:t>
      </w:r>
      <w:r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45</w:t>
      </w:r>
      <w:r w:rsidR="006C166F">
        <w:rPr>
          <w:rFonts w:ascii="SimSun" w:eastAsia="SimSun" w:hAnsi="SimSun" w:cs="Times New Roman" w:hint="eastAsia"/>
          <w:color w:val="000000"/>
          <w:lang w:val="en-US" w:bidi="he-IL"/>
        </w:rPr>
        <w:t>章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E02392" w:rsidRDefault="00E02392" w:rsidP="00E02392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>二.  论及列国的神谕（</w:t>
      </w:r>
      <w:r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46:1-51:64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E02392" w:rsidRDefault="00E02392" w:rsidP="00E02392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1. 论埃及（</w:t>
      </w:r>
      <w:r w:rsidR="00EB2C04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46:1-28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E02392" w:rsidRDefault="00E02392" w:rsidP="00E02392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2. 论非利士（</w:t>
      </w:r>
      <w:r w:rsidR="00EB2C04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47:1-7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E02392" w:rsidRDefault="00E02392" w:rsidP="00E02392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3. 论摩押（</w:t>
      </w:r>
      <w:r w:rsidR="00EB2C04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48:1-47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E02392" w:rsidRDefault="00E02392" w:rsidP="00E02392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4. 论亚扪（</w:t>
      </w:r>
      <w:r w:rsidR="00EB2C04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49:1-6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E02392" w:rsidRDefault="00E02392" w:rsidP="00E02392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5. 论以东（</w:t>
      </w:r>
      <w:r w:rsidR="00EB2C04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49:7-22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E02392" w:rsidRDefault="00E02392" w:rsidP="00E02392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6. 论大马色（</w:t>
      </w:r>
      <w:r w:rsidR="00EB2C04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49:23-27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E02392" w:rsidRDefault="00E02392" w:rsidP="00E02392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7.论基达及夏琐（</w:t>
      </w:r>
      <w:r w:rsidR="00EB2C04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49:28-33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E02392" w:rsidRDefault="00E02392" w:rsidP="00E02392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8. 论以拦（</w:t>
      </w:r>
      <w:r w:rsidR="00EB2C04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49:34-39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E02392" w:rsidRDefault="00E02392" w:rsidP="00E02392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9. 论巴比伦（</w:t>
      </w:r>
      <w:r w:rsidR="00EB2C04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50:1-51:46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EB2C04" w:rsidRDefault="00EB2C04" w:rsidP="00E02392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>三.  历史补篇（</w:t>
      </w:r>
      <w:r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52:1-34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560027" w:rsidRDefault="00560027" w:rsidP="00E02392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</w:p>
    <w:p w:rsidR="00560027" w:rsidRDefault="00560027" w:rsidP="00560027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 w:rsidRPr="00560027">
        <w:rPr>
          <w:rFonts w:ascii="SimSun" w:eastAsia="SimSun" w:hAnsi="SimSun" w:cs="Times New Roman" w:hint="eastAsia"/>
          <w:b/>
          <w:bCs/>
          <w:color w:val="000000"/>
          <w:lang w:val="en-US" w:bidi="he-IL"/>
        </w:rPr>
        <w:t>思考：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先知耶利米的服事对于犹太人是何等的重要，他忠心地传达神的信息，他不畏艰难，坚持服事。他是位哀哭的先知，还是位火一般的先知？</w:t>
      </w:r>
    </w:p>
    <w:p w:rsidR="00560027" w:rsidRDefault="00560027" w:rsidP="00560027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</w:p>
    <w:p w:rsidR="00560027" w:rsidRDefault="004357C3" w:rsidP="00560027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sym w:font="Wingdings" w:char="F0D8"/>
      </w: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</w:t>
      </w:r>
      <w:r w:rsidR="00560027">
        <w:rPr>
          <w:rFonts w:ascii="SimSun" w:eastAsia="SimSun" w:hAnsi="SimSun" w:cs="Times New Roman" w:hint="eastAsia"/>
          <w:color w:val="000000"/>
          <w:lang w:val="en-US" w:bidi="he-IL"/>
        </w:rPr>
        <w:t>耶利米</w:t>
      </w:r>
      <w:r w:rsidR="00C3290C">
        <w:rPr>
          <w:rFonts w:ascii="SimSun" w:eastAsia="SimSun" w:hAnsi="SimSun" w:cs="Times New Roman" w:hint="eastAsia"/>
          <w:color w:val="000000"/>
          <w:lang w:val="en-US" w:bidi="he-IL"/>
        </w:rPr>
        <w:t>是位流泪先知</w:t>
      </w:r>
    </w:p>
    <w:p w:rsidR="00C3290C" w:rsidRDefault="004357C3" w:rsidP="00C3290C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 </w:t>
      </w:r>
      <w:r w:rsidR="00C3290C">
        <w:rPr>
          <w:rFonts w:ascii="SimSun" w:eastAsia="SimSun" w:hAnsi="SimSun" w:cs="Times New Roman" w:hint="eastAsia"/>
          <w:color w:val="000000"/>
          <w:lang w:val="en-US" w:bidi="he-IL"/>
        </w:rPr>
        <w:t>耶利米的哭泣，因为他明白神的哭泣（</w:t>
      </w:r>
      <w:r w:rsidR="00C3290C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9:1</w:t>
      </w:r>
      <w:r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,</w:t>
      </w:r>
      <w:r w:rsidR="00AE7445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 xml:space="preserve">10; </w:t>
      </w:r>
      <w:r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14:17</w:t>
      </w:r>
      <w:r w:rsidR="00C3290C">
        <w:rPr>
          <w:rFonts w:ascii="SimSun" w:eastAsia="SimSun" w:hAnsi="SimSun" w:cs="Times New Roman" w:hint="eastAsia"/>
          <w:color w:val="000000"/>
          <w:lang w:val="en-US" w:bidi="he-IL"/>
        </w:rPr>
        <w:t>）</w:t>
      </w:r>
    </w:p>
    <w:p w:rsidR="004357C3" w:rsidRPr="00916649" w:rsidRDefault="004357C3" w:rsidP="00C3290C">
      <w:pPr>
        <w:spacing w:after="0" w:line="240" w:lineRule="auto"/>
        <w:rPr>
          <w:rFonts w:ascii="Times New Roman" w:eastAsia="SimSun" w:hAnsi="Times New Roma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 先知的哭泣：</w:t>
      </w:r>
      <w:r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8:18; 9:10; 9:17-18 13:17;</w:t>
      </w: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哀 </w:t>
      </w:r>
      <w:r w:rsidR="00AE7445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 xml:space="preserve">1:16; </w:t>
      </w:r>
      <w:r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2:11;3:48, 49</w:t>
      </w:r>
      <w:r w:rsidR="00CA7233">
        <w:rPr>
          <w:rFonts w:ascii="Times New Roman" w:eastAsia="SimSun" w:hAnsi="Times New Roman" w:cs="Times New Roman" w:hint="eastAsia"/>
          <w:color w:val="000000"/>
          <w:lang w:val="en-US" w:bidi="he-IL"/>
        </w:rPr>
        <w:t>.</w:t>
      </w:r>
    </w:p>
    <w:p w:rsidR="00427D96" w:rsidRPr="00916649" w:rsidRDefault="00427D96" w:rsidP="00E02392">
      <w:pPr>
        <w:spacing w:after="0" w:line="240" w:lineRule="auto"/>
        <w:rPr>
          <w:rFonts w:ascii="Times New Roman" w:eastAsia="SimSun" w:hAnsi="Times New Roman" w:cs="Times New Roman" w:hint="eastAsia"/>
          <w:color w:val="000000"/>
          <w:lang w:val="en-US" w:bidi="he-IL"/>
        </w:rPr>
      </w:pPr>
    </w:p>
    <w:p w:rsidR="00AE7445" w:rsidRDefault="00AE7445" w:rsidP="00AE7445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sym w:font="Wingdings" w:char="F0D8"/>
      </w: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耶利米是位如火的先知</w:t>
      </w:r>
    </w:p>
    <w:p w:rsidR="00AE7445" w:rsidRDefault="00AE7445" w:rsidP="006C166F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 神的话临到先知时，他也是如火的先知。（</w:t>
      </w:r>
      <w:r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5:14;</w:t>
      </w: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哀歌</w:t>
      </w:r>
      <w:r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1:13</w:t>
      </w:r>
      <w:r w:rsidR="006C166F"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 xml:space="preserve">; </w:t>
      </w:r>
      <w:r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20:7-9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）（为什么？）</w:t>
      </w:r>
    </w:p>
    <w:p w:rsidR="00AE7445" w:rsidRDefault="00AE7445" w:rsidP="00AE7445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 </w:t>
      </w:r>
    </w:p>
    <w:p w:rsidR="00427D96" w:rsidRDefault="00916649" w:rsidP="00E02392">
      <w:pPr>
        <w:spacing w:after="0" w:line="240" w:lineRule="auto"/>
        <w:rPr>
          <w:rFonts w:ascii="SimSun" w:eastAsia="SimSun" w:hAnsi="SimSun" w:cs="Times New Roman" w:hint="eastAsia"/>
          <w:b/>
          <w:bCs/>
          <w:color w:val="000000"/>
          <w:lang w:val="en-US" w:bidi="he-IL"/>
        </w:rPr>
      </w:pPr>
      <w:r w:rsidRPr="00916649">
        <w:rPr>
          <w:rFonts w:ascii="SimSun" w:eastAsia="SimSun" w:hAnsi="SimSun" w:cs="Times New Roman" w:hint="eastAsia"/>
          <w:b/>
          <w:bCs/>
          <w:color w:val="000000"/>
          <w:lang w:val="en-US" w:bidi="he-IL"/>
        </w:rPr>
        <w:t>讨论：</w:t>
      </w:r>
    </w:p>
    <w:p w:rsidR="00916649" w:rsidRDefault="00916649" w:rsidP="00D31BC0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 w:rsidRPr="00916649">
        <w:rPr>
          <w:rFonts w:ascii="Times New Roman" w:eastAsia="SimSun" w:hAnsi="Times New Roman" w:cs="Times New Roman" w:hint="eastAsia"/>
          <w:color w:val="000000"/>
          <w:lang w:val="en-US" w:bidi="he-IL"/>
        </w:rPr>
        <w:t>1</w:t>
      </w: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）耶利米先知的服事经历，他面对自己的胆怯、忧伤和挑战，但仍然能忠心传讲神的话语，  </w:t>
      </w:r>
    </w:p>
    <w:p w:rsidR="00916649" w:rsidRDefault="00916649" w:rsidP="00916649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>
        <w:rPr>
          <w:rFonts w:ascii="SimSun" w:eastAsia="SimSun" w:hAnsi="SimSun" w:cs="Times New Roman" w:hint="eastAsia"/>
          <w:color w:val="000000"/>
          <w:lang w:val="en-US" w:bidi="he-IL"/>
        </w:rPr>
        <w:t xml:space="preserve">   给你什么鼓励与帮助？</w:t>
      </w:r>
    </w:p>
    <w:p w:rsidR="00E02392" w:rsidRPr="002A69DC" w:rsidRDefault="00916649" w:rsidP="00CA7233">
      <w:pPr>
        <w:spacing w:after="0" w:line="240" w:lineRule="auto"/>
        <w:rPr>
          <w:rFonts w:ascii="SimSun" w:eastAsia="SimSun" w:hAnsi="SimSun" w:cs="Times New Roman" w:hint="eastAsia"/>
          <w:color w:val="000000"/>
          <w:lang w:val="en-US" w:bidi="he-IL"/>
        </w:rPr>
      </w:pPr>
      <w:r w:rsidRPr="00916649">
        <w:rPr>
          <w:rFonts w:ascii="Times New Roman" w:eastAsia="SimSun" w:hAnsi="Times New Roman" w:cs="Times New Roman"/>
          <w:color w:val="000000"/>
          <w:lang w:val="en-US" w:bidi="he-IL"/>
        </w:rPr>
        <w:t>2</w:t>
      </w:r>
      <w:r>
        <w:rPr>
          <w:rFonts w:ascii="SimSun" w:eastAsia="SimSun" w:hAnsi="SimSun" w:cs="Times New Roman" w:hint="eastAsia"/>
          <w:color w:val="000000"/>
          <w:lang w:val="en-US" w:bidi="he-IL"/>
        </w:rPr>
        <w:t>）基督徒如何面对目前的多元文化，在社会和家庭可以作光作盐？</w:t>
      </w:r>
    </w:p>
    <w:sectPr w:rsidR="00E02392" w:rsidRPr="002A69DC" w:rsidSect="004E7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1109"/>
    <w:multiLevelType w:val="hybridMultilevel"/>
    <w:tmpl w:val="78920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3617A3"/>
    <w:rsid w:val="000B3DC9"/>
    <w:rsid w:val="001935F5"/>
    <w:rsid w:val="001A3809"/>
    <w:rsid w:val="001C08DB"/>
    <w:rsid w:val="0028730C"/>
    <w:rsid w:val="003617A3"/>
    <w:rsid w:val="00364DC0"/>
    <w:rsid w:val="00390CD3"/>
    <w:rsid w:val="003F25B9"/>
    <w:rsid w:val="00427D96"/>
    <w:rsid w:val="004357C3"/>
    <w:rsid w:val="00453B5A"/>
    <w:rsid w:val="004B4E74"/>
    <w:rsid w:val="004E7AB2"/>
    <w:rsid w:val="00560027"/>
    <w:rsid w:val="00606461"/>
    <w:rsid w:val="00611B9B"/>
    <w:rsid w:val="006C166F"/>
    <w:rsid w:val="006E6090"/>
    <w:rsid w:val="007A310E"/>
    <w:rsid w:val="00916649"/>
    <w:rsid w:val="00925D9B"/>
    <w:rsid w:val="00A13F7B"/>
    <w:rsid w:val="00AE7445"/>
    <w:rsid w:val="00B16D4E"/>
    <w:rsid w:val="00B3702A"/>
    <w:rsid w:val="00B55DCB"/>
    <w:rsid w:val="00BA3039"/>
    <w:rsid w:val="00C3290C"/>
    <w:rsid w:val="00C777F6"/>
    <w:rsid w:val="00CA7233"/>
    <w:rsid w:val="00D31BC0"/>
    <w:rsid w:val="00DB0480"/>
    <w:rsid w:val="00E02392"/>
    <w:rsid w:val="00E3282B"/>
    <w:rsid w:val="00EB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5</cp:revision>
  <cp:lastPrinted>2018-12-14T04:18:00Z</cp:lastPrinted>
  <dcterms:created xsi:type="dcterms:W3CDTF">2018-12-13T05:13:00Z</dcterms:created>
  <dcterms:modified xsi:type="dcterms:W3CDTF">2018-12-14T04:43:00Z</dcterms:modified>
</cp:coreProperties>
</file>